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17E34" w14:textId="526843B3" w:rsidR="006E3664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32CDB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532CDB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532CDB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την πρόταση νόμου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«</w:t>
      </w:r>
      <w:r w:rsidR="005C094C" w:rsidRPr="005C094C">
        <w:rPr>
          <w:rFonts w:ascii="Arial" w:hAnsi="Arial" w:cs="Arial"/>
          <w:b/>
          <w:bCs/>
          <w:sz w:val="24"/>
          <w:szCs w:val="24"/>
        </w:rPr>
        <w:t>Ο περί Εξωδίκου Ρυθμίσεως Αδικημάτων (Τροποποιητικός) Νόμος του 2024</w:t>
      </w:r>
      <w:r w:rsidRPr="00532CDB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17B3E46E" w:rsidR="00A17A3E" w:rsidRPr="00270AE0" w:rsidRDefault="00E12727" w:rsidP="00E41CD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32CDB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70AE0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</w:p>
    <w:p w14:paraId="38FCF8F3" w14:textId="4E8B5F20" w:rsidR="00490289" w:rsidRPr="00270AE0" w:rsidRDefault="00490289" w:rsidP="00E41CD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Κώστας Κώστα</w:t>
      </w: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70AE0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</w:p>
    <w:p w14:paraId="00742368" w14:textId="254B1CF4" w:rsidR="00E12727" w:rsidRPr="00270AE0" w:rsidRDefault="00A17A3E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70AE0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5C934340" w14:textId="1F899612" w:rsidR="00C54CBA" w:rsidRPr="00270AE0" w:rsidRDefault="00E12727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270AE0">
        <w:rPr>
          <w:rFonts w:ascii="Arial" w:hAnsi="Arial" w:cs="Arial"/>
          <w:sz w:val="24"/>
          <w:szCs w:val="24"/>
        </w:rPr>
        <w:t>Δημήτρης Δημητρίου</w:t>
      </w:r>
      <w:r w:rsidR="00C54CBA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70AE0" w:rsidRPr="00270AE0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65DE09DF" w14:textId="64E83FE7" w:rsidR="001D2A53" w:rsidRPr="00D366F1" w:rsidRDefault="00D366F1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532CDB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532CDB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532CDB">
        <w:rPr>
          <w:rFonts w:ascii="Arial" w:hAnsi="Arial" w:cs="Arial"/>
          <w:sz w:val="24"/>
          <w:szCs w:val="24"/>
        </w:rPr>
        <w:t>μελέτησε</w:t>
      </w:r>
      <w:r>
        <w:rPr>
          <w:rFonts w:ascii="Arial" w:hAnsi="Arial" w:cs="Arial"/>
          <w:sz w:val="24"/>
          <w:szCs w:val="24"/>
        </w:rPr>
        <w:t xml:space="preserve"> </w:t>
      </w:r>
      <w:r w:rsidR="00E12727" w:rsidRPr="00532CDB">
        <w:rPr>
          <w:rFonts w:ascii="Arial" w:hAnsi="Arial" w:cs="Arial"/>
          <w:sz w:val="24"/>
          <w:szCs w:val="24"/>
        </w:rPr>
        <w:t>τ</w:t>
      </w:r>
      <w:r w:rsidR="00214649" w:rsidRPr="00532CDB">
        <w:rPr>
          <w:rFonts w:ascii="Arial" w:hAnsi="Arial" w:cs="Arial"/>
          <w:sz w:val="24"/>
          <w:szCs w:val="24"/>
        </w:rPr>
        <w:t>ην</w:t>
      </w:r>
      <w:r w:rsidR="00E12727" w:rsidRPr="00532CDB">
        <w:rPr>
          <w:rFonts w:ascii="Arial" w:hAnsi="Arial" w:cs="Arial"/>
          <w:sz w:val="24"/>
          <w:szCs w:val="24"/>
        </w:rPr>
        <w:t xml:space="preserve"> πιο πάνω </w:t>
      </w:r>
      <w:r w:rsidR="00214649" w:rsidRPr="00532CDB">
        <w:rPr>
          <w:rFonts w:ascii="Arial" w:hAnsi="Arial" w:cs="Arial"/>
          <w:sz w:val="24"/>
          <w:szCs w:val="24"/>
        </w:rPr>
        <w:t>πρόταση νόμου</w:t>
      </w:r>
      <w:r w:rsidR="00BF09A9">
        <w:rPr>
          <w:rFonts w:ascii="Arial" w:hAnsi="Arial" w:cs="Arial"/>
          <w:sz w:val="24"/>
          <w:szCs w:val="24"/>
        </w:rPr>
        <w:t>,</w:t>
      </w:r>
      <w:r w:rsidR="003C0380">
        <w:rPr>
          <w:rFonts w:ascii="Arial" w:hAnsi="Arial" w:cs="Arial"/>
          <w:sz w:val="24"/>
          <w:szCs w:val="24"/>
        </w:rPr>
        <w:t xml:space="preserve"> η οποία κατατέθηκε</w:t>
      </w:r>
      <w:r w:rsidR="00AF39D3">
        <w:rPr>
          <w:rFonts w:ascii="Arial" w:hAnsi="Arial" w:cs="Arial"/>
          <w:sz w:val="24"/>
          <w:szCs w:val="24"/>
        </w:rPr>
        <w:t xml:space="preserve"> στη Βουλή</w:t>
      </w:r>
      <w:r w:rsidR="003C0380">
        <w:rPr>
          <w:rFonts w:ascii="Arial" w:hAnsi="Arial" w:cs="Arial"/>
          <w:sz w:val="24"/>
          <w:szCs w:val="24"/>
        </w:rPr>
        <w:t xml:space="preserve"> </w:t>
      </w:r>
      <w:r w:rsidR="005C67C6">
        <w:rPr>
          <w:rFonts w:ascii="Arial" w:hAnsi="Arial" w:cs="Arial"/>
          <w:sz w:val="24"/>
          <w:szCs w:val="24"/>
        </w:rPr>
        <w:t xml:space="preserve">στις </w:t>
      </w:r>
      <w:r w:rsidR="005C094C" w:rsidRPr="005C094C">
        <w:rPr>
          <w:rFonts w:ascii="Arial" w:hAnsi="Arial" w:cs="Arial"/>
          <w:sz w:val="24"/>
          <w:szCs w:val="24"/>
        </w:rPr>
        <w:t>15</w:t>
      </w:r>
      <w:r w:rsidR="005C67C6">
        <w:rPr>
          <w:rFonts w:ascii="Arial" w:hAnsi="Arial" w:cs="Arial"/>
          <w:sz w:val="24"/>
          <w:szCs w:val="24"/>
        </w:rPr>
        <w:t xml:space="preserve"> </w:t>
      </w:r>
      <w:r w:rsidR="005C094C">
        <w:rPr>
          <w:rFonts w:ascii="Arial" w:hAnsi="Arial" w:cs="Arial"/>
          <w:sz w:val="24"/>
          <w:szCs w:val="24"/>
        </w:rPr>
        <w:t>Φεβρουα</w:t>
      </w:r>
      <w:r w:rsidR="005C67C6">
        <w:rPr>
          <w:rFonts w:ascii="Arial" w:hAnsi="Arial" w:cs="Arial"/>
          <w:sz w:val="24"/>
          <w:szCs w:val="24"/>
        </w:rPr>
        <w:t>ρίου 202</w:t>
      </w:r>
      <w:r w:rsidR="005C094C">
        <w:rPr>
          <w:rFonts w:ascii="Arial" w:hAnsi="Arial" w:cs="Arial"/>
          <w:sz w:val="24"/>
          <w:szCs w:val="24"/>
        </w:rPr>
        <w:t>4</w:t>
      </w:r>
      <w:r w:rsidR="005C67C6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 xml:space="preserve">από τον </w:t>
      </w:r>
      <w:r w:rsidR="00F145A9">
        <w:rPr>
          <w:rFonts w:ascii="Arial" w:hAnsi="Arial" w:cs="Arial"/>
          <w:sz w:val="24"/>
          <w:szCs w:val="24"/>
        </w:rPr>
        <w:t xml:space="preserve">πρόεδρο της επιτροπής </w:t>
      </w:r>
      <w:r w:rsidR="00661038">
        <w:rPr>
          <w:rFonts w:ascii="Arial" w:hAnsi="Arial" w:cs="Arial"/>
          <w:sz w:val="24"/>
          <w:szCs w:val="24"/>
        </w:rPr>
        <w:t>κ</w:t>
      </w:r>
      <w:r w:rsidR="00AF39D3">
        <w:rPr>
          <w:rFonts w:ascii="Arial" w:hAnsi="Arial" w:cs="Arial"/>
          <w:sz w:val="24"/>
          <w:szCs w:val="24"/>
        </w:rPr>
        <w:t>.</w:t>
      </w:r>
      <w:r w:rsidR="00661038">
        <w:rPr>
          <w:rFonts w:ascii="Arial" w:hAnsi="Arial" w:cs="Arial"/>
          <w:sz w:val="24"/>
          <w:szCs w:val="24"/>
        </w:rPr>
        <w:t xml:space="preserve"> </w:t>
      </w:r>
      <w:r w:rsidR="005C094C">
        <w:rPr>
          <w:rFonts w:ascii="Arial" w:hAnsi="Arial" w:cs="Arial"/>
          <w:sz w:val="24"/>
          <w:szCs w:val="24"/>
        </w:rPr>
        <w:t>Μαρίνο Μουσιούττα</w:t>
      </w:r>
      <w:r w:rsidR="003C0380">
        <w:rPr>
          <w:rFonts w:ascii="Arial" w:hAnsi="Arial" w:cs="Arial"/>
          <w:sz w:val="24"/>
          <w:szCs w:val="24"/>
        </w:rPr>
        <w:t>,</w:t>
      </w:r>
      <w:r w:rsidR="00E12727" w:rsidRPr="00532CDB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>βουλευτή</w:t>
      </w:r>
      <w:r w:rsidR="00661038" w:rsidRPr="00532CDB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 xml:space="preserve">εκλογικής περιφέρειας </w:t>
      </w:r>
      <w:r w:rsidR="005C094C">
        <w:rPr>
          <w:rFonts w:ascii="Arial" w:hAnsi="Arial" w:cs="Arial"/>
          <w:sz w:val="24"/>
          <w:szCs w:val="24"/>
        </w:rPr>
        <w:t>Λευκωσίας</w:t>
      </w:r>
      <w:r w:rsidR="00661038">
        <w:rPr>
          <w:rFonts w:ascii="Arial" w:hAnsi="Arial" w:cs="Arial"/>
          <w:sz w:val="24"/>
          <w:szCs w:val="24"/>
        </w:rPr>
        <w:t xml:space="preserve">, </w:t>
      </w:r>
      <w:r w:rsidR="00E12727" w:rsidRPr="00532CDB">
        <w:rPr>
          <w:rFonts w:ascii="Arial" w:hAnsi="Arial" w:cs="Arial"/>
          <w:sz w:val="24"/>
          <w:szCs w:val="24"/>
        </w:rPr>
        <w:t xml:space="preserve">σε </w:t>
      </w:r>
      <w:r w:rsidR="00802C8B">
        <w:rPr>
          <w:rFonts w:ascii="Arial" w:hAnsi="Arial" w:cs="Arial"/>
          <w:sz w:val="24"/>
          <w:szCs w:val="24"/>
        </w:rPr>
        <w:t>έξι</w:t>
      </w:r>
      <w:r w:rsidR="00C54CBA" w:rsidRPr="00532CDB">
        <w:rPr>
          <w:rFonts w:ascii="Arial" w:hAnsi="Arial" w:cs="Arial"/>
          <w:sz w:val="24"/>
          <w:szCs w:val="24"/>
        </w:rPr>
        <w:t xml:space="preserve"> </w:t>
      </w:r>
      <w:r w:rsidR="00E12727" w:rsidRPr="00532CDB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532CDB">
        <w:rPr>
          <w:rFonts w:ascii="Arial" w:hAnsi="Arial" w:cs="Arial"/>
          <w:sz w:val="24"/>
          <w:szCs w:val="24"/>
        </w:rPr>
        <w:t xml:space="preserve">στις </w:t>
      </w:r>
      <w:r w:rsidR="005C094C">
        <w:rPr>
          <w:rFonts w:ascii="Arial" w:hAnsi="Arial" w:cs="Arial"/>
          <w:sz w:val="24"/>
          <w:szCs w:val="24"/>
        </w:rPr>
        <w:t>14</w:t>
      </w:r>
      <w:r w:rsidR="00802C8B">
        <w:rPr>
          <w:rFonts w:ascii="Arial" w:hAnsi="Arial" w:cs="Arial"/>
          <w:sz w:val="24"/>
          <w:szCs w:val="24"/>
        </w:rPr>
        <w:t>,</w:t>
      </w:r>
      <w:r w:rsidR="005C094C">
        <w:rPr>
          <w:rFonts w:ascii="Arial" w:hAnsi="Arial" w:cs="Arial"/>
          <w:sz w:val="24"/>
          <w:szCs w:val="24"/>
        </w:rPr>
        <w:t xml:space="preserve"> </w:t>
      </w:r>
      <w:r w:rsidR="00A22DDF">
        <w:rPr>
          <w:rFonts w:ascii="Arial" w:hAnsi="Arial" w:cs="Arial"/>
          <w:sz w:val="24"/>
          <w:szCs w:val="24"/>
        </w:rPr>
        <w:t xml:space="preserve">την </w:t>
      </w:r>
      <w:r w:rsidR="005C094C">
        <w:rPr>
          <w:rFonts w:ascii="Arial" w:hAnsi="Arial" w:cs="Arial"/>
          <w:sz w:val="24"/>
          <w:szCs w:val="24"/>
        </w:rPr>
        <w:t>21</w:t>
      </w:r>
      <w:r w:rsidR="00A22DDF" w:rsidRPr="00A22DDF">
        <w:rPr>
          <w:rFonts w:ascii="Arial" w:hAnsi="Arial" w:cs="Arial"/>
          <w:sz w:val="24"/>
          <w:szCs w:val="24"/>
          <w:vertAlign w:val="superscript"/>
        </w:rPr>
        <w:t>η</w:t>
      </w:r>
      <w:r w:rsidR="00A22DDF">
        <w:rPr>
          <w:rFonts w:ascii="Arial" w:hAnsi="Arial" w:cs="Arial"/>
          <w:sz w:val="24"/>
          <w:szCs w:val="24"/>
        </w:rPr>
        <w:t xml:space="preserve"> </w:t>
      </w:r>
      <w:r w:rsidR="00802C8B">
        <w:rPr>
          <w:rFonts w:ascii="Arial" w:hAnsi="Arial" w:cs="Arial"/>
          <w:sz w:val="24"/>
          <w:szCs w:val="24"/>
        </w:rPr>
        <w:t xml:space="preserve">και </w:t>
      </w:r>
      <w:r w:rsidR="00BF09A9">
        <w:rPr>
          <w:rFonts w:ascii="Arial" w:hAnsi="Arial" w:cs="Arial"/>
          <w:sz w:val="24"/>
          <w:szCs w:val="24"/>
        </w:rPr>
        <w:t xml:space="preserve">στις </w:t>
      </w:r>
      <w:r w:rsidR="00802C8B">
        <w:rPr>
          <w:rFonts w:ascii="Arial" w:hAnsi="Arial" w:cs="Arial"/>
          <w:sz w:val="24"/>
          <w:szCs w:val="24"/>
        </w:rPr>
        <w:t xml:space="preserve">28 </w:t>
      </w:r>
      <w:r w:rsidR="005C094C">
        <w:rPr>
          <w:rFonts w:ascii="Arial" w:hAnsi="Arial" w:cs="Arial"/>
          <w:sz w:val="24"/>
          <w:szCs w:val="24"/>
        </w:rPr>
        <w:t xml:space="preserve">Μαρτίου, </w:t>
      </w:r>
      <w:r w:rsidR="00BF09A9">
        <w:rPr>
          <w:rFonts w:ascii="Arial" w:hAnsi="Arial" w:cs="Arial"/>
          <w:sz w:val="24"/>
          <w:szCs w:val="24"/>
        </w:rPr>
        <w:t xml:space="preserve">στις </w:t>
      </w:r>
      <w:r w:rsidR="005C094C">
        <w:rPr>
          <w:rFonts w:ascii="Arial" w:hAnsi="Arial" w:cs="Arial"/>
          <w:sz w:val="24"/>
          <w:szCs w:val="24"/>
        </w:rPr>
        <w:t>11</w:t>
      </w:r>
      <w:r w:rsidR="00802C8B">
        <w:rPr>
          <w:rFonts w:ascii="Arial" w:hAnsi="Arial" w:cs="Arial"/>
          <w:sz w:val="24"/>
          <w:szCs w:val="24"/>
        </w:rPr>
        <w:t xml:space="preserve"> και 24</w:t>
      </w:r>
      <w:r w:rsidR="005C094C">
        <w:rPr>
          <w:rFonts w:ascii="Arial" w:hAnsi="Arial" w:cs="Arial"/>
          <w:sz w:val="24"/>
          <w:szCs w:val="24"/>
        </w:rPr>
        <w:t xml:space="preserve"> Απριλίου</w:t>
      </w:r>
      <w:r w:rsidR="00042F4A">
        <w:rPr>
          <w:rFonts w:ascii="Arial" w:hAnsi="Arial" w:cs="Arial"/>
          <w:sz w:val="24"/>
          <w:szCs w:val="24"/>
        </w:rPr>
        <w:t xml:space="preserve"> και </w:t>
      </w:r>
      <w:r w:rsidR="00BF09A9">
        <w:rPr>
          <w:rFonts w:ascii="Arial" w:hAnsi="Arial" w:cs="Arial"/>
          <w:sz w:val="24"/>
          <w:szCs w:val="24"/>
        </w:rPr>
        <w:t xml:space="preserve">στις </w:t>
      </w:r>
      <w:r w:rsidR="00042F4A">
        <w:rPr>
          <w:rFonts w:ascii="Arial" w:hAnsi="Arial" w:cs="Arial"/>
          <w:sz w:val="24"/>
          <w:szCs w:val="24"/>
        </w:rPr>
        <w:t>13 Ιουνίου</w:t>
      </w:r>
      <w:r w:rsidR="005C094C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>2024</w:t>
      </w:r>
      <w:r w:rsidR="00E12727" w:rsidRPr="00532CDB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532CDB">
        <w:rPr>
          <w:rFonts w:ascii="Arial" w:hAnsi="Arial" w:cs="Arial"/>
          <w:sz w:val="24"/>
          <w:szCs w:val="24"/>
        </w:rPr>
        <w:t>των συνεδριάσεων</w:t>
      </w:r>
      <w:r w:rsidR="00191AAE" w:rsidRPr="00532CDB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532CDB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0F3539">
        <w:rPr>
          <w:rFonts w:ascii="Arial" w:hAnsi="Arial" w:cs="Arial"/>
          <w:sz w:val="24"/>
          <w:szCs w:val="24"/>
        </w:rPr>
        <w:t xml:space="preserve">της </w:t>
      </w:r>
      <w:r w:rsidR="00466A2D">
        <w:rPr>
          <w:rFonts w:ascii="Arial" w:hAnsi="Arial" w:cs="Arial"/>
          <w:sz w:val="24"/>
          <w:szCs w:val="24"/>
        </w:rPr>
        <w:t xml:space="preserve">ο Υπουργός </w:t>
      </w:r>
      <w:r w:rsidR="00466A2D" w:rsidRPr="005C094C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466A2D">
        <w:rPr>
          <w:rFonts w:ascii="Arial" w:hAnsi="Arial" w:cs="Arial"/>
          <w:sz w:val="24"/>
          <w:szCs w:val="24"/>
        </w:rPr>
        <w:t xml:space="preserve">, </w:t>
      </w:r>
      <w:r w:rsidR="00042F4A">
        <w:rPr>
          <w:rFonts w:ascii="Arial" w:hAnsi="Arial" w:cs="Arial"/>
          <w:sz w:val="24"/>
          <w:szCs w:val="24"/>
        </w:rPr>
        <w:t xml:space="preserve">ο </w:t>
      </w:r>
      <w:r w:rsidR="00BF09A9">
        <w:rPr>
          <w:rFonts w:ascii="Arial" w:hAnsi="Arial" w:cs="Arial"/>
          <w:sz w:val="24"/>
          <w:szCs w:val="24"/>
        </w:rPr>
        <w:t>δ</w:t>
      </w:r>
      <w:r w:rsidR="00042F4A">
        <w:rPr>
          <w:rFonts w:ascii="Arial" w:hAnsi="Arial" w:cs="Arial"/>
          <w:sz w:val="24"/>
          <w:szCs w:val="24"/>
        </w:rPr>
        <w:t xml:space="preserve">ιευθυντής </w:t>
      </w:r>
      <w:r w:rsidR="005C094C" w:rsidRPr="005C094C">
        <w:rPr>
          <w:rFonts w:ascii="Arial" w:hAnsi="Arial" w:cs="Arial"/>
          <w:sz w:val="24"/>
          <w:szCs w:val="24"/>
        </w:rPr>
        <w:t xml:space="preserve">του Τμήματος Ηλεκτρομηχανολογικών Υπηρεσιών, </w:t>
      </w:r>
      <w:r w:rsidR="00466A2D">
        <w:rPr>
          <w:rFonts w:ascii="Arial" w:hAnsi="Arial" w:cs="Arial"/>
          <w:sz w:val="24"/>
          <w:szCs w:val="24"/>
        </w:rPr>
        <w:t xml:space="preserve">εκπρόσωποι </w:t>
      </w:r>
      <w:r w:rsidR="005C094C" w:rsidRPr="005C094C">
        <w:rPr>
          <w:rFonts w:ascii="Arial" w:hAnsi="Arial" w:cs="Arial"/>
          <w:sz w:val="24"/>
          <w:szCs w:val="24"/>
        </w:rPr>
        <w:t>του Τμήματος Δημοσίων Έργων και του Τμήματος Οδικών Μεταφορών του ίδιου υπουργείου, του Υπουργείου Δικαιοσύνης και Δημοσίας Τάξεως, της Αστυνομίας Κύπρου και της Νομικής Υπηρεσίας της Δημοκρατίας.</w:t>
      </w:r>
    </w:p>
    <w:p w14:paraId="7121C978" w14:textId="5E5115E0" w:rsidR="00270AE0" w:rsidRDefault="00E12727" w:rsidP="005C094C">
      <w:pPr>
        <w:pStyle w:val="Bodytext21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rFonts w:eastAsia="Simsun (Founder Extended)"/>
          <w:bCs/>
          <w:sz w:val="24"/>
          <w:szCs w:val="24"/>
          <w:lang w:eastAsia="zh-CN"/>
        </w:rPr>
      </w:pPr>
      <w:r w:rsidRPr="00532CDB">
        <w:rPr>
          <w:sz w:val="24"/>
          <w:szCs w:val="24"/>
        </w:rPr>
        <w:tab/>
      </w:r>
      <w:r w:rsidR="00270AE0" w:rsidRPr="00270AE0">
        <w:rPr>
          <w:sz w:val="24"/>
          <w:szCs w:val="24"/>
        </w:rPr>
        <w:t xml:space="preserve">Στο στάδιο της συζήτησης </w:t>
      </w:r>
      <w:r w:rsidR="00270AE0">
        <w:rPr>
          <w:sz w:val="24"/>
          <w:szCs w:val="24"/>
        </w:rPr>
        <w:t>της πρότασης νόμου</w:t>
      </w:r>
      <w:r w:rsidR="00270AE0" w:rsidRPr="00270AE0">
        <w:rPr>
          <w:sz w:val="24"/>
          <w:szCs w:val="24"/>
        </w:rPr>
        <w:t xml:space="preserve"> παρευρέθηκαν επίσης τα μέλη της </w:t>
      </w:r>
      <w:r w:rsidR="00BF09A9">
        <w:rPr>
          <w:sz w:val="24"/>
          <w:szCs w:val="24"/>
        </w:rPr>
        <w:t xml:space="preserve">επιτροπής </w:t>
      </w:r>
      <w:r w:rsidR="00270AE0" w:rsidRPr="00270AE0">
        <w:rPr>
          <w:sz w:val="24"/>
          <w:szCs w:val="24"/>
        </w:rPr>
        <w:t xml:space="preserve">κ. </w:t>
      </w:r>
      <w:r w:rsidR="00270AE0" w:rsidRPr="00270AE0">
        <w:rPr>
          <w:rFonts w:eastAsia="Simsun (Founder Extended)"/>
          <w:bCs/>
          <w:sz w:val="24"/>
          <w:szCs w:val="24"/>
          <w:lang w:eastAsia="zh-CN"/>
        </w:rPr>
        <w:t>Χρίστος Ορφανίδης</w:t>
      </w:r>
      <w:r w:rsidR="00270AE0" w:rsidRPr="00270AE0">
        <w:rPr>
          <w:rFonts w:eastAsia="SimSun"/>
          <w:sz w:val="24"/>
          <w:szCs w:val="24"/>
        </w:rPr>
        <w:t xml:space="preserve"> </w:t>
      </w:r>
      <w:r w:rsidR="00270AE0">
        <w:rPr>
          <w:rFonts w:eastAsia="SimSun"/>
          <w:sz w:val="24"/>
          <w:szCs w:val="24"/>
        </w:rPr>
        <w:t xml:space="preserve">και </w:t>
      </w:r>
      <w:r w:rsidR="00270AE0" w:rsidRPr="00270AE0">
        <w:rPr>
          <w:rFonts w:eastAsia="Simsun (Founder Extended)"/>
          <w:bCs/>
          <w:sz w:val="24"/>
          <w:szCs w:val="24"/>
          <w:lang w:eastAsia="zh-CN"/>
        </w:rPr>
        <w:t>Χρύσανθος Σαββίδης</w:t>
      </w:r>
      <w:r w:rsidR="00270AE0">
        <w:rPr>
          <w:rFonts w:eastAsia="Simsun (Founder Extended)"/>
          <w:bCs/>
          <w:sz w:val="24"/>
          <w:szCs w:val="24"/>
          <w:lang w:eastAsia="zh-CN"/>
        </w:rPr>
        <w:t>.</w:t>
      </w:r>
    </w:p>
    <w:p w14:paraId="29C3DF6D" w14:textId="7861F04D" w:rsidR="005C094C" w:rsidRDefault="00270AE0" w:rsidP="005C094C">
      <w:pPr>
        <w:pStyle w:val="Bodytext21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color w:val="000000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r w:rsidR="00E12727" w:rsidRPr="00532CDB">
        <w:rPr>
          <w:rFonts w:eastAsia="SimSun"/>
          <w:sz w:val="24"/>
          <w:szCs w:val="24"/>
        </w:rPr>
        <w:t>Σκοπός του προτεινόμενου νόμου είναι</w:t>
      </w:r>
      <w:r w:rsidR="005C094C" w:rsidRPr="00422771">
        <w:rPr>
          <w:sz w:val="24"/>
          <w:szCs w:val="24"/>
        </w:rPr>
        <w:t xml:space="preserve"> η τροποποίηση του περί </w:t>
      </w:r>
      <w:r w:rsidR="005C094C" w:rsidRPr="00422771">
        <w:rPr>
          <w:bCs/>
          <w:sz w:val="24"/>
          <w:szCs w:val="24"/>
        </w:rPr>
        <w:t xml:space="preserve">Εξωδίκου Ρυθμίσεως </w:t>
      </w:r>
      <w:r w:rsidR="005C094C" w:rsidRPr="00743FBE">
        <w:rPr>
          <w:bCs/>
          <w:sz w:val="24"/>
          <w:szCs w:val="24"/>
        </w:rPr>
        <w:t xml:space="preserve">Αδικημάτων </w:t>
      </w:r>
      <w:r w:rsidR="005C094C" w:rsidRPr="00743FBE">
        <w:rPr>
          <w:sz w:val="24"/>
          <w:szCs w:val="24"/>
        </w:rPr>
        <w:t xml:space="preserve">Νόμου, ώστε </w:t>
      </w:r>
      <w:r w:rsidR="005C094C" w:rsidRPr="00743FBE">
        <w:rPr>
          <w:bCs/>
          <w:sz w:val="24"/>
          <w:szCs w:val="24"/>
        </w:rPr>
        <w:t xml:space="preserve">το </w:t>
      </w:r>
      <w:r w:rsidR="005C094C">
        <w:rPr>
          <w:bCs/>
          <w:sz w:val="24"/>
          <w:szCs w:val="24"/>
        </w:rPr>
        <w:t xml:space="preserve">ύψος του </w:t>
      </w:r>
      <w:r w:rsidR="005C094C" w:rsidRPr="00743FBE">
        <w:rPr>
          <w:bCs/>
          <w:sz w:val="24"/>
          <w:szCs w:val="24"/>
        </w:rPr>
        <w:t>εξώδικο</w:t>
      </w:r>
      <w:r w:rsidR="005C094C">
        <w:rPr>
          <w:bCs/>
          <w:sz w:val="24"/>
          <w:szCs w:val="24"/>
        </w:rPr>
        <w:t>υ</w:t>
      </w:r>
      <w:r w:rsidR="005C094C" w:rsidRPr="00743FBE">
        <w:rPr>
          <w:bCs/>
          <w:sz w:val="24"/>
          <w:szCs w:val="24"/>
        </w:rPr>
        <w:t xml:space="preserve"> </w:t>
      </w:r>
      <w:r w:rsidR="005C094C">
        <w:rPr>
          <w:bCs/>
          <w:sz w:val="24"/>
          <w:szCs w:val="24"/>
        </w:rPr>
        <w:t>προστίμου που προβλέπεται</w:t>
      </w:r>
      <w:r w:rsidR="005C094C" w:rsidRPr="00743FBE">
        <w:rPr>
          <w:bCs/>
          <w:sz w:val="24"/>
          <w:szCs w:val="24"/>
        </w:rPr>
        <w:t xml:space="preserve"> για</w:t>
      </w:r>
      <w:r w:rsidR="005C094C" w:rsidRPr="00743FBE">
        <w:rPr>
          <w:sz w:val="24"/>
          <w:szCs w:val="24"/>
        </w:rPr>
        <w:t xml:space="preserve"> το αδίκημα της </w:t>
      </w:r>
      <w:r w:rsidR="005C094C">
        <w:rPr>
          <w:color w:val="000000"/>
          <w:sz w:val="24"/>
          <w:szCs w:val="24"/>
        </w:rPr>
        <w:t xml:space="preserve">παράλειψης συμμόρφωσης με την υποχρέωση στάσης σε φωτεινό σηματοδότη, </w:t>
      </w:r>
      <w:r w:rsidR="005C094C" w:rsidRPr="00743FBE">
        <w:rPr>
          <w:color w:val="000000"/>
          <w:sz w:val="24"/>
          <w:szCs w:val="24"/>
        </w:rPr>
        <w:t xml:space="preserve">δυνάμει των </w:t>
      </w:r>
      <w:r w:rsidR="005C094C" w:rsidRPr="00743FBE">
        <w:rPr>
          <w:sz w:val="24"/>
          <w:szCs w:val="24"/>
        </w:rPr>
        <w:t>περί Μηχανοκ</w:t>
      </w:r>
      <w:r w:rsidR="005C094C">
        <w:rPr>
          <w:sz w:val="24"/>
          <w:szCs w:val="24"/>
        </w:rPr>
        <w:t>ι</w:t>
      </w:r>
      <w:r w:rsidR="005C094C" w:rsidRPr="00743FBE">
        <w:rPr>
          <w:sz w:val="24"/>
          <w:szCs w:val="24"/>
        </w:rPr>
        <w:t>ν</w:t>
      </w:r>
      <w:r w:rsidR="005C094C">
        <w:rPr>
          <w:sz w:val="24"/>
          <w:szCs w:val="24"/>
        </w:rPr>
        <w:t>ή</w:t>
      </w:r>
      <w:r w:rsidR="005C094C" w:rsidRPr="00743FBE">
        <w:rPr>
          <w:sz w:val="24"/>
          <w:szCs w:val="24"/>
        </w:rPr>
        <w:t xml:space="preserve">των Οχημάτων και Τροχαίας Κινήσεως </w:t>
      </w:r>
      <w:r w:rsidR="005C094C" w:rsidRPr="00743FBE">
        <w:rPr>
          <w:sz w:val="24"/>
          <w:szCs w:val="24"/>
        </w:rPr>
        <w:lastRenderedPageBreak/>
        <w:t>Κανονισμών</w:t>
      </w:r>
      <w:r w:rsidR="005C094C" w:rsidRPr="004F2FAD">
        <w:rPr>
          <w:sz w:val="24"/>
          <w:szCs w:val="24"/>
        </w:rPr>
        <w:t>,</w:t>
      </w:r>
      <w:r w:rsidR="005C094C">
        <w:rPr>
          <w:sz w:val="24"/>
          <w:szCs w:val="24"/>
        </w:rPr>
        <w:t xml:space="preserve"> να διαβαθμίζεται και να διαμορφώνεται </w:t>
      </w:r>
      <w:r w:rsidR="005C094C">
        <w:rPr>
          <w:color w:val="000000"/>
          <w:sz w:val="24"/>
          <w:szCs w:val="24"/>
        </w:rPr>
        <w:t>ανάλογα με το σημείο στάσης του οχήματος</w:t>
      </w:r>
      <w:r w:rsidR="005C094C" w:rsidRPr="00743FBE">
        <w:rPr>
          <w:color w:val="000000"/>
          <w:sz w:val="24"/>
          <w:szCs w:val="24"/>
        </w:rPr>
        <w:t>.</w:t>
      </w:r>
      <w:bookmarkStart w:id="2" w:name="_Hlk138845208"/>
      <w:r w:rsidR="005C094C">
        <w:rPr>
          <w:color w:val="000000"/>
          <w:sz w:val="24"/>
          <w:szCs w:val="24"/>
        </w:rPr>
        <w:t xml:space="preserve"> </w:t>
      </w:r>
      <w:bookmarkEnd w:id="2"/>
      <w:r w:rsidR="005C094C">
        <w:rPr>
          <w:color w:val="000000"/>
          <w:sz w:val="24"/>
          <w:szCs w:val="24"/>
        </w:rPr>
        <w:t xml:space="preserve"> Ειδικότερα, οι προτεινόμενες </w:t>
      </w:r>
      <w:r w:rsidR="00F145A9">
        <w:rPr>
          <w:color w:val="000000"/>
          <w:sz w:val="24"/>
          <w:szCs w:val="24"/>
        </w:rPr>
        <w:t>ρυθμίσεις</w:t>
      </w:r>
      <w:r w:rsidR="005C094C">
        <w:rPr>
          <w:color w:val="000000"/>
          <w:sz w:val="24"/>
          <w:szCs w:val="24"/>
        </w:rPr>
        <w:t xml:space="preserve"> </w:t>
      </w:r>
      <w:r w:rsidR="001A0F3C">
        <w:rPr>
          <w:color w:val="000000"/>
          <w:sz w:val="24"/>
          <w:szCs w:val="24"/>
        </w:rPr>
        <w:t xml:space="preserve">στην πρόταση νόμου, όπως αυτή αρχικά κατατέθηκε, </w:t>
      </w:r>
      <w:r w:rsidR="005C094C">
        <w:rPr>
          <w:color w:val="000000"/>
          <w:sz w:val="24"/>
          <w:szCs w:val="24"/>
        </w:rPr>
        <w:t>προβλέπουν εξώδικα πρόστιμα ως ακολούθως:</w:t>
      </w:r>
    </w:p>
    <w:p w14:paraId="5A5F2D57" w14:textId="67C117D3" w:rsidR="005C094C" w:rsidRDefault="005C094C" w:rsidP="005C094C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48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€85 σε περίπτωση στάσης του οχήματος επί της λωρίδας διάβασης πεζών, ή</w:t>
      </w:r>
    </w:p>
    <w:p w14:paraId="105B4D28" w14:textId="75BBF79B" w:rsidR="005C094C" w:rsidRDefault="005C094C" w:rsidP="005C094C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48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€300 σε περίπτωση στάσης του οχήματος πέραν της λωρίδας διάβασης πεζών, ή </w:t>
      </w:r>
    </w:p>
    <w:p w14:paraId="19ABB640" w14:textId="4716DC1C" w:rsidR="005C094C" w:rsidRDefault="005C094C" w:rsidP="005C094C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48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€500 σε περίπτωση που το όχημα παρέλειψε να σταματήσει και κινείται πέραν της λωρίδας διάβασης πεζών και εντός της </w:t>
      </w:r>
      <w:r w:rsidR="00F145A9">
        <w:rPr>
          <w:color w:val="000000"/>
          <w:sz w:val="24"/>
          <w:szCs w:val="24"/>
        </w:rPr>
        <w:t xml:space="preserve">οδικής </w:t>
      </w:r>
      <w:r>
        <w:rPr>
          <w:color w:val="000000"/>
          <w:sz w:val="24"/>
          <w:szCs w:val="24"/>
        </w:rPr>
        <w:t xml:space="preserve">συμβολής κατά τη </w:t>
      </w:r>
      <w:r w:rsidR="00F145A9">
        <w:rPr>
          <w:color w:val="000000"/>
          <w:sz w:val="24"/>
          <w:szCs w:val="24"/>
        </w:rPr>
        <w:t xml:space="preserve">χρονική </w:t>
      </w:r>
      <w:r>
        <w:rPr>
          <w:color w:val="000000"/>
          <w:sz w:val="24"/>
          <w:szCs w:val="24"/>
        </w:rPr>
        <w:t>διάρκεια που είναι αναμμένος ο κόκκινος σηματοδότης.</w:t>
      </w:r>
    </w:p>
    <w:p w14:paraId="17A7CDB8" w14:textId="4E9BCECB" w:rsidR="001347CB" w:rsidRPr="00466A2D" w:rsidRDefault="005C094C" w:rsidP="00466A2D">
      <w:pPr>
        <w:pStyle w:val="Bodytext21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Σημειώνεται ότι η υφιστάμενη διάταξη για επιβολή προστίμου ύψους €25 </w:t>
      </w:r>
      <w:r w:rsidR="00F145A9">
        <w:rPr>
          <w:color w:val="000000"/>
          <w:sz w:val="24"/>
          <w:szCs w:val="24"/>
        </w:rPr>
        <w:t xml:space="preserve">στις </w:t>
      </w:r>
      <w:r>
        <w:rPr>
          <w:color w:val="000000"/>
          <w:sz w:val="24"/>
          <w:szCs w:val="24"/>
        </w:rPr>
        <w:t xml:space="preserve">περιπτώσεις μη συμμόρφωσης με την υποχρέωση στάσης πριν από τη γραμμή στάσης </w:t>
      </w:r>
      <w:r w:rsidR="00F145A9">
        <w:rPr>
          <w:color w:val="000000"/>
          <w:sz w:val="24"/>
          <w:szCs w:val="24"/>
        </w:rPr>
        <w:t xml:space="preserve">αναμονής </w:t>
      </w:r>
      <w:r>
        <w:rPr>
          <w:color w:val="000000"/>
          <w:sz w:val="24"/>
          <w:szCs w:val="24"/>
        </w:rPr>
        <w:t>σε φωτεινό σηματοδότη, η οποία αποτελεί παράβαση σήματος τροχαίας, εξακολουθεί να ισχύει και δεν επηρεάζεται από τις προτεινόμενες ρυθμίσεις.</w:t>
      </w:r>
    </w:p>
    <w:p w14:paraId="3654B1F7" w14:textId="15FCAE18" w:rsidR="00C458E7" w:rsidRPr="00532CDB" w:rsidRDefault="001347CB" w:rsidP="00C458E7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="007A191F">
        <w:rPr>
          <w:rFonts w:eastAsia="Calibri"/>
          <w:bCs/>
          <w:sz w:val="24"/>
          <w:szCs w:val="24"/>
        </w:rPr>
        <w:t>Στο πλαίσιο της συζήτησης της πρότασης νόμου</w:t>
      </w:r>
      <w:r w:rsidR="00AF39D3">
        <w:rPr>
          <w:rFonts w:eastAsia="Calibri"/>
          <w:bCs/>
          <w:sz w:val="24"/>
          <w:szCs w:val="24"/>
        </w:rPr>
        <w:t xml:space="preserve"> ενώπιον της επιτροπής,</w:t>
      </w:r>
      <w:r w:rsidR="00F27433">
        <w:rPr>
          <w:rFonts w:eastAsia="Calibri"/>
          <w:bCs/>
          <w:sz w:val="24"/>
          <w:szCs w:val="24"/>
        </w:rPr>
        <w:t xml:space="preserve"> ο </w:t>
      </w:r>
      <w:r w:rsidR="00661038">
        <w:rPr>
          <w:rFonts w:eastAsia="Calibri"/>
          <w:bCs/>
          <w:sz w:val="24"/>
          <w:szCs w:val="24"/>
        </w:rPr>
        <w:t xml:space="preserve">εισηγητής </w:t>
      </w:r>
      <w:r w:rsidR="00F145A9">
        <w:rPr>
          <w:rFonts w:eastAsia="Calibri"/>
          <w:bCs/>
          <w:sz w:val="24"/>
          <w:szCs w:val="24"/>
        </w:rPr>
        <w:t>και πρόεδρος της επιτροπής</w:t>
      </w:r>
      <w:r w:rsidR="00AF39D3">
        <w:rPr>
          <w:rFonts w:eastAsia="Calibri"/>
          <w:bCs/>
          <w:sz w:val="24"/>
          <w:szCs w:val="24"/>
        </w:rPr>
        <w:t xml:space="preserve"> κ. </w:t>
      </w:r>
      <w:r w:rsidR="005C094C">
        <w:rPr>
          <w:sz w:val="24"/>
          <w:szCs w:val="24"/>
        </w:rPr>
        <w:t>Μαρίνος Μουσιούττας</w:t>
      </w:r>
      <w:r w:rsidR="005C094C">
        <w:rPr>
          <w:rFonts w:eastAsia="Calibri"/>
          <w:bCs/>
          <w:sz w:val="24"/>
          <w:szCs w:val="24"/>
        </w:rPr>
        <w:t xml:space="preserve"> </w:t>
      </w:r>
      <w:r w:rsidR="00661038">
        <w:rPr>
          <w:rFonts w:eastAsia="Calibri"/>
          <w:bCs/>
          <w:sz w:val="24"/>
          <w:szCs w:val="24"/>
        </w:rPr>
        <w:t xml:space="preserve">επισήμανε ότι </w:t>
      </w:r>
      <w:r w:rsidR="00661038">
        <w:rPr>
          <w:rFonts w:eastAsia="Times New Roman"/>
          <w:sz w:val="24"/>
          <w:szCs w:val="24"/>
        </w:rPr>
        <w:t xml:space="preserve">η </w:t>
      </w:r>
      <w:r w:rsidR="00AF39D3">
        <w:rPr>
          <w:rFonts w:eastAsia="Times New Roman"/>
          <w:sz w:val="24"/>
          <w:szCs w:val="24"/>
        </w:rPr>
        <w:t>προτεινόμενη</w:t>
      </w:r>
      <w:r w:rsidR="00661038">
        <w:rPr>
          <w:rFonts w:eastAsia="Times New Roman"/>
          <w:sz w:val="24"/>
          <w:szCs w:val="24"/>
        </w:rPr>
        <w:t xml:space="preserve"> τροποποίηση κρίνεται αναγκαία</w:t>
      </w:r>
      <w:r w:rsidR="002A219B">
        <w:rPr>
          <w:rFonts w:eastAsia="Times New Roman"/>
          <w:sz w:val="24"/>
          <w:szCs w:val="24"/>
        </w:rPr>
        <w:t>,</w:t>
      </w:r>
      <w:r w:rsidR="00661038">
        <w:rPr>
          <w:rFonts w:eastAsia="Times New Roman"/>
          <w:sz w:val="24"/>
          <w:szCs w:val="24"/>
        </w:rPr>
        <w:t xml:space="preserve"> καθώς</w:t>
      </w:r>
      <w:r w:rsidR="00BF09A9">
        <w:rPr>
          <w:rFonts w:eastAsia="Times New Roman"/>
          <w:sz w:val="24"/>
          <w:szCs w:val="24"/>
        </w:rPr>
        <w:t>,</w:t>
      </w:r>
      <w:r w:rsidR="00661038">
        <w:rPr>
          <w:rFonts w:eastAsia="Times New Roman"/>
          <w:sz w:val="24"/>
          <w:szCs w:val="24"/>
        </w:rPr>
        <w:t xml:space="preserve"> </w:t>
      </w:r>
      <w:r w:rsidR="00C458E7">
        <w:rPr>
          <w:rFonts w:eastAsia="Times New Roman"/>
          <w:sz w:val="24"/>
          <w:szCs w:val="24"/>
        </w:rPr>
        <w:t xml:space="preserve">με βάση τις υφιστάμενες διατάξεις της </w:t>
      </w:r>
      <w:r w:rsidR="00F145A9">
        <w:rPr>
          <w:rFonts w:eastAsia="Times New Roman"/>
          <w:sz w:val="24"/>
          <w:szCs w:val="24"/>
        </w:rPr>
        <w:t>ισχύουσας</w:t>
      </w:r>
      <w:r w:rsidR="00C458E7">
        <w:rPr>
          <w:rFonts w:eastAsia="Times New Roman"/>
          <w:sz w:val="24"/>
          <w:szCs w:val="24"/>
        </w:rPr>
        <w:t xml:space="preserve"> νομοθεσίας</w:t>
      </w:r>
      <w:r w:rsidR="00BF09A9">
        <w:rPr>
          <w:rFonts w:eastAsia="Times New Roman"/>
          <w:sz w:val="24"/>
          <w:szCs w:val="24"/>
        </w:rPr>
        <w:t>,</w:t>
      </w:r>
      <w:r w:rsidR="00C458E7">
        <w:rPr>
          <w:rFonts w:eastAsia="Times New Roman"/>
          <w:sz w:val="24"/>
          <w:szCs w:val="24"/>
        </w:rPr>
        <w:t xml:space="preserve"> παρατηρείται ότι οι ποινές που επιβάλλονται</w:t>
      </w:r>
      <w:r w:rsidR="002A219B">
        <w:rPr>
          <w:rFonts w:eastAsia="Times New Roman"/>
          <w:sz w:val="24"/>
          <w:szCs w:val="24"/>
        </w:rPr>
        <w:t xml:space="preserve"> </w:t>
      </w:r>
      <w:r w:rsidR="00F145A9">
        <w:rPr>
          <w:rFonts w:eastAsia="Times New Roman"/>
          <w:sz w:val="24"/>
          <w:szCs w:val="24"/>
        </w:rPr>
        <w:t>είναι σημαντικά δυσανάλογες σε σχέση με τη διάπραξη των</w:t>
      </w:r>
      <w:r w:rsidR="002A219B">
        <w:rPr>
          <w:rFonts w:eastAsia="Times New Roman"/>
          <w:sz w:val="24"/>
          <w:szCs w:val="24"/>
        </w:rPr>
        <w:t xml:space="preserve"> εν λόγω αδικ</w:t>
      </w:r>
      <w:r w:rsidR="00F145A9">
        <w:rPr>
          <w:rFonts w:eastAsia="Times New Roman"/>
          <w:sz w:val="24"/>
          <w:szCs w:val="24"/>
        </w:rPr>
        <w:t>ημάτων</w:t>
      </w:r>
      <w:r w:rsidR="00C458E7">
        <w:rPr>
          <w:rFonts w:eastAsia="Times New Roman"/>
          <w:sz w:val="24"/>
          <w:szCs w:val="24"/>
        </w:rPr>
        <w:t xml:space="preserve">, αφού από </w:t>
      </w:r>
      <w:r w:rsidR="001A0F3C">
        <w:rPr>
          <w:rFonts w:eastAsia="Times New Roman"/>
          <w:sz w:val="24"/>
          <w:szCs w:val="24"/>
        </w:rPr>
        <w:t xml:space="preserve">την ποινή των </w:t>
      </w:r>
      <w:r w:rsidR="00C458E7">
        <w:rPr>
          <w:rFonts w:eastAsia="Times New Roman"/>
          <w:sz w:val="24"/>
          <w:szCs w:val="24"/>
        </w:rPr>
        <w:t>€25</w:t>
      </w:r>
      <w:r w:rsidR="00466A2D">
        <w:rPr>
          <w:rFonts w:eastAsia="Times New Roman"/>
          <w:sz w:val="24"/>
          <w:szCs w:val="24"/>
        </w:rPr>
        <w:t>, με τ</w:t>
      </w:r>
      <w:r w:rsidR="001A0F3C">
        <w:rPr>
          <w:rFonts w:eastAsia="Times New Roman"/>
          <w:sz w:val="24"/>
          <w:szCs w:val="24"/>
        </w:rPr>
        <w:t>ην</w:t>
      </w:r>
      <w:r w:rsidR="00466A2D">
        <w:rPr>
          <w:rFonts w:eastAsia="Times New Roman"/>
          <w:sz w:val="24"/>
          <w:szCs w:val="24"/>
        </w:rPr>
        <w:t xml:space="preserve"> οποί</w:t>
      </w:r>
      <w:r w:rsidR="001A0F3C">
        <w:rPr>
          <w:rFonts w:eastAsia="Times New Roman"/>
          <w:sz w:val="24"/>
          <w:szCs w:val="24"/>
        </w:rPr>
        <w:t>α</w:t>
      </w:r>
      <w:r w:rsidR="00466A2D">
        <w:rPr>
          <w:rFonts w:eastAsia="Times New Roman"/>
          <w:sz w:val="24"/>
          <w:szCs w:val="24"/>
        </w:rPr>
        <w:t xml:space="preserve"> τιμωρείται η παράλ</w:t>
      </w:r>
      <w:r w:rsidR="00F145A9">
        <w:rPr>
          <w:rFonts w:eastAsia="Times New Roman"/>
          <w:sz w:val="24"/>
          <w:szCs w:val="24"/>
        </w:rPr>
        <w:t>ει</w:t>
      </w:r>
      <w:r w:rsidR="00466A2D">
        <w:rPr>
          <w:rFonts w:eastAsia="Times New Roman"/>
          <w:sz w:val="24"/>
          <w:szCs w:val="24"/>
        </w:rPr>
        <w:t xml:space="preserve">ψη στάσης στην πρώτη γραμμή πριν από τους φωτεινούς σηματοδότες, </w:t>
      </w:r>
      <w:r w:rsidR="001A0F3C">
        <w:rPr>
          <w:rFonts w:eastAsia="Times New Roman"/>
          <w:sz w:val="24"/>
          <w:szCs w:val="24"/>
        </w:rPr>
        <w:t xml:space="preserve">αυτή </w:t>
      </w:r>
      <w:r w:rsidR="00C458E7">
        <w:rPr>
          <w:rFonts w:eastAsia="Times New Roman"/>
          <w:sz w:val="24"/>
          <w:szCs w:val="24"/>
        </w:rPr>
        <w:t xml:space="preserve">εκτινάσσεται </w:t>
      </w:r>
      <w:r w:rsidR="00A12B60">
        <w:rPr>
          <w:rFonts w:eastAsia="Times New Roman"/>
          <w:sz w:val="24"/>
          <w:szCs w:val="24"/>
        </w:rPr>
        <w:t xml:space="preserve">αμέσως </w:t>
      </w:r>
      <w:r w:rsidR="00C458E7">
        <w:rPr>
          <w:rFonts w:eastAsia="Times New Roman"/>
          <w:sz w:val="24"/>
          <w:szCs w:val="24"/>
        </w:rPr>
        <w:t xml:space="preserve">στα </w:t>
      </w:r>
      <w:r w:rsidR="00A12B60">
        <w:rPr>
          <w:rFonts w:eastAsia="Times New Roman"/>
          <w:sz w:val="24"/>
          <w:szCs w:val="24"/>
        </w:rPr>
        <w:t>€300</w:t>
      </w:r>
      <w:r w:rsidR="00003DB2">
        <w:rPr>
          <w:rFonts w:eastAsia="Times New Roman"/>
          <w:sz w:val="24"/>
          <w:szCs w:val="24"/>
        </w:rPr>
        <w:t xml:space="preserve"> για την παράλειψη στάσης στη δεύτερη γραμμή</w:t>
      </w:r>
      <w:r w:rsidR="00BF09A9">
        <w:rPr>
          <w:rFonts w:eastAsia="Times New Roman"/>
          <w:sz w:val="24"/>
          <w:szCs w:val="24"/>
        </w:rPr>
        <w:t xml:space="preserve"> από </w:t>
      </w:r>
      <w:r w:rsidR="00F145A9">
        <w:rPr>
          <w:rFonts w:eastAsia="Times New Roman"/>
          <w:sz w:val="24"/>
          <w:szCs w:val="24"/>
        </w:rPr>
        <w:t xml:space="preserve">την οποία αρχίζει </w:t>
      </w:r>
      <w:r w:rsidR="00003DB2">
        <w:rPr>
          <w:rFonts w:eastAsia="Times New Roman"/>
          <w:sz w:val="24"/>
          <w:szCs w:val="24"/>
        </w:rPr>
        <w:t>η διάβαση πεζών.  Π</w:t>
      </w:r>
      <w:r w:rsidR="00A12B60">
        <w:rPr>
          <w:rFonts w:eastAsia="Times New Roman"/>
          <w:sz w:val="24"/>
          <w:szCs w:val="24"/>
        </w:rPr>
        <w:t>αράλληλα</w:t>
      </w:r>
      <w:r w:rsidR="00003DB2">
        <w:rPr>
          <w:rFonts w:eastAsia="Times New Roman"/>
          <w:sz w:val="24"/>
          <w:szCs w:val="24"/>
        </w:rPr>
        <w:t>, όπως ανέφερε,</w:t>
      </w:r>
      <w:r w:rsidR="00A12B60">
        <w:rPr>
          <w:rFonts w:eastAsia="Times New Roman"/>
          <w:sz w:val="24"/>
          <w:szCs w:val="24"/>
        </w:rPr>
        <w:t xml:space="preserve"> </w:t>
      </w:r>
      <w:r w:rsidR="006C0FA3">
        <w:rPr>
          <w:rFonts w:eastAsia="Times New Roman"/>
          <w:sz w:val="24"/>
          <w:szCs w:val="24"/>
        </w:rPr>
        <w:t>υπάρχουν παραβάσεις οι οποίες τιμωρούνται με διαφορετικό ύψος προστίμου, ανάλογα εάν αυτές καταγράφονται από το σύστημα φωτοεπισήμανσης ή από μέλος της αστυνομίας, γεγονός που αποτελεί, όπως επισήμανε, στρέβλωση.  Τέτοιο παράδειγμα, όπως ανέφερε, είναι η</w:t>
      </w:r>
      <w:r w:rsidR="00003DB2">
        <w:rPr>
          <w:rFonts w:eastAsia="Times New Roman"/>
          <w:sz w:val="24"/>
          <w:szCs w:val="24"/>
        </w:rPr>
        <w:t xml:space="preserve"> παράβαση στάσης σε διάβαση πεζών</w:t>
      </w:r>
      <w:r w:rsidR="006C0FA3">
        <w:rPr>
          <w:rFonts w:eastAsia="Times New Roman"/>
          <w:sz w:val="24"/>
          <w:szCs w:val="24"/>
        </w:rPr>
        <w:t>,</w:t>
      </w:r>
      <w:r w:rsidR="00A12B60">
        <w:rPr>
          <w:rFonts w:eastAsia="Times New Roman"/>
          <w:sz w:val="24"/>
          <w:szCs w:val="24"/>
        </w:rPr>
        <w:t xml:space="preserve"> </w:t>
      </w:r>
      <w:r w:rsidR="006C0FA3">
        <w:rPr>
          <w:rFonts w:eastAsia="Times New Roman"/>
          <w:sz w:val="24"/>
          <w:szCs w:val="24"/>
        </w:rPr>
        <w:t xml:space="preserve">η οποία </w:t>
      </w:r>
      <w:r w:rsidR="00A12B60">
        <w:rPr>
          <w:rFonts w:eastAsia="Times New Roman"/>
          <w:sz w:val="24"/>
          <w:szCs w:val="24"/>
        </w:rPr>
        <w:t>σ</w:t>
      </w:r>
      <w:r w:rsidR="00003DB2">
        <w:rPr>
          <w:rFonts w:eastAsia="Times New Roman"/>
          <w:sz w:val="24"/>
          <w:szCs w:val="24"/>
        </w:rPr>
        <w:t>τα</w:t>
      </w:r>
      <w:r w:rsidR="00A12B60">
        <w:rPr>
          <w:rFonts w:eastAsia="Times New Roman"/>
          <w:sz w:val="24"/>
          <w:szCs w:val="24"/>
        </w:rPr>
        <w:t xml:space="preserve"> σημεία του οδικού δικτύου </w:t>
      </w:r>
      <w:r w:rsidR="006C0FA3">
        <w:rPr>
          <w:rFonts w:eastAsia="Times New Roman"/>
          <w:sz w:val="24"/>
          <w:szCs w:val="24"/>
        </w:rPr>
        <w:t>που</w:t>
      </w:r>
      <w:r w:rsidR="00A12B60">
        <w:rPr>
          <w:rFonts w:eastAsia="Times New Roman"/>
          <w:sz w:val="24"/>
          <w:szCs w:val="24"/>
        </w:rPr>
        <w:t xml:space="preserve"> δεν ελέγχονται από συσκευές φωτοεπισήμανσης τιμωρ</w:t>
      </w:r>
      <w:r w:rsidR="006C0FA3">
        <w:rPr>
          <w:rFonts w:eastAsia="Times New Roman"/>
          <w:sz w:val="24"/>
          <w:szCs w:val="24"/>
        </w:rPr>
        <w:t>εί</w:t>
      </w:r>
      <w:r w:rsidR="00A12B60">
        <w:rPr>
          <w:rFonts w:eastAsia="Times New Roman"/>
          <w:sz w:val="24"/>
          <w:szCs w:val="24"/>
        </w:rPr>
        <w:t xml:space="preserve">ται </w:t>
      </w:r>
      <w:r w:rsidR="002A219B">
        <w:rPr>
          <w:rFonts w:eastAsia="Times New Roman"/>
          <w:sz w:val="24"/>
          <w:szCs w:val="24"/>
        </w:rPr>
        <w:t xml:space="preserve">εξωδίκως </w:t>
      </w:r>
      <w:r w:rsidR="00A12B60">
        <w:rPr>
          <w:rFonts w:eastAsia="Times New Roman"/>
          <w:sz w:val="24"/>
          <w:szCs w:val="24"/>
        </w:rPr>
        <w:lastRenderedPageBreak/>
        <w:t>με μικρότερ</w:t>
      </w:r>
      <w:r w:rsidR="006C0FA3">
        <w:rPr>
          <w:rFonts w:eastAsia="Times New Roman"/>
          <w:sz w:val="24"/>
          <w:szCs w:val="24"/>
        </w:rPr>
        <w:t>ο</w:t>
      </w:r>
      <w:r w:rsidR="00A12B60">
        <w:rPr>
          <w:rFonts w:eastAsia="Times New Roman"/>
          <w:sz w:val="24"/>
          <w:szCs w:val="24"/>
        </w:rPr>
        <w:t xml:space="preserve"> ποσ</w:t>
      </w:r>
      <w:r w:rsidR="006C0FA3">
        <w:rPr>
          <w:rFonts w:eastAsia="Times New Roman"/>
          <w:sz w:val="24"/>
          <w:szCs w:val="24"/>
        </w:rPr>
        <w:t>ό</w:t>
      </w:r>
      <w:r w:rsidR="00A12B60">
        <w:rPr>
          <w:rFonts w:eastAsia="Times New Roman"/>
          <w:sz w:val="24"/>
          <w:szCs w:val="24"/>
        </w:rPr>
        <w:t xml:space="preserve"> </w:t>
      </w:r>
      <w:r w:rsidR="00003DB2">
        <w:rPr>
          <w:rFonts w:eastAsia="Times New Roman"/>
          <w:sz w:val="24"/>
          <w:szCs w:val="24"/>
        </w:rPr>
        <w:t xml:space="preserve">σε σχέση </w:t>
      </w:r>
      <w:r w:rsidR="002A219B">
        <w:rPr>
          <w:rFonts w:eastAsia="Times New Roman"/>
          <w:sz w:val="24"/>
          <w:szCs w:val="24"/>
        </w:rPr>
        <w:t xml:space="preserve">με </w:t>
      </w:r>
      <w:r w:rsidR="006C0FA3">
        <w:rPr>
          <w:rFonts w:eastAsia="Times New Roman"/>
          <w:sz w:val="24"/>
          <w:szCs w:val="24"/>
        </w:rPr>
        <w:t>την ίδια παράβαση σε</w:t>
      </w:r>
      <w:r w:rsidR="00F145A9">
        <w:rPr>
          <w:rFonts w:eastAsia="Times New Roman"/>
          <w:sz w:val="24"/>
          <w:szCs w:val="24"/>
        </w:rPr>
        <w:t xml:space="preserve"> </w:t>
      </w:r>
      <w:r w:rsidR="002A219B">
        <w:rPr>
          <w:rFonts w:eastAsia="Times New Roman"/>
          <w:sz w:val="24"/>
          <w:szCs w:val="24"/>
        </w:rPr>
        <w:t>σημεία που ελέγχονται από τέτοιες συσκευές</w:t>
      </w:r>
      <w:r w:rsidR="006C0FA3">
        <w:rPr>
          <w:rFonts w:eastAsia="Times New Roman"/>
          <w:sz w:val="24"/>
          <w:szCs w:val="24"/>
        </w:rPr>
        <w:t>.</w:t>
      </w:r>
      <w:r w:rsidR="00A12B60">
        <w:rPr>
          <w:rFonts w:eastAsia="Times New Roman"/>
          <w:sz w:val="24"/>
          <w:szCs w:val="24"/>
        </w:rPr>
        <w:t xml:space="preserve">  </w:t>
      </w:r>
      <w:r w:rsidR="002A219B">
        <w:rPr>
          <w:rFonts w:eastAsia="Times New Roman"/>
          <w:sz w:val="24"/>
          <w:szCs w:val="24"/>
        </w:rPr>
        <w:t>Επιπροσθέτως των πιο πάνω</w:t>
      </w:r>
      <w:r w:rsidR="00A12B60">
        <w:rPr>
          <w:rFonts w:eastAsia="Times New Roman"/>
          <w:sz w:val="24"/>
          <w:szCs w:val="24"/>
        </w:rPr>
        <w:t>,</w:t>
      </w:r>
      <w:r w:rsidR="002A219B">
        <w:rPr>
          <w:rFonts w:eastAsia="Times New Roman"/>
          <w:sz w:val="24"/>
          <w:szCs w:val="24"/>
        </w:rPr>
        <w:t xml:space="preserve"> ο ίδιος σημείωσε ότι</w:t>
      </w:r>
      <w:r w:rsidR="00A12B60">
        <w:rPr>
          <w:rFonts w:eastAsia="Times New Roman"/>
          <w:sz w:val="24"/>
          <w:szCs w:val="24"/>
        </w:rPr>
        <w:t xml:space="preserve"> </w:t>
      </w:r>
      <w:r w:rsidR="00466A2D">
        <w:rPr>
          <w:rFonts w:eastAsia="Times New Roman"/>
          <w:sz w:val="24"/>
          <w:szCs w:val="24"/>
        </w:rPr>
        <w:t>με την προτεινόμενη διαβάθμιση των εξώδικων προστίμων</w:t>
      </w:r>
      <w:r w:rsidR="00A12B60">
        <w:rPr>
          <w:rFonts w:eastAsia="Times New Roman"/>
          <w:sz w:val="24"/>
          <w:szCs w:val="24"/>
        </w:rPr>
        <w:t xml:space="preserve"> </w:t>
      </w:r>
      <w:r w:rsidR="00C458E7">
        <w:rPr>
          <w:color w:val="000000"/>
          <w:sz w:val="24"/>
          <w:szCs w:val="24"/>
        </w:rPr>
        <w:t>επιτυγχάνεται η αυστηροποίηση του νομικού πλαισίου για τη</w:t>
      </w:r>
      <w:r w:rsidR="00466A2D">
        <w:rPr>
          <w:color w:val="000000"/>
          <w:sz w:val="24"/>
          <w:szCs w:val="24"/>
        </w:rPr>
        <w:t>ν ουσιαστική</w:t>
      </w:r>
      <w:r w:rsidR="00C458E7">
        <w:rPr>
          <w:color w:val="000000"/>
          <w:sz w:val="24"/>
          <w:szCs w:val="24"/>
        </w:rPr>
        <w:t xml:space="preserve"> μη συμμόρφωση με την υποχρέωση στάσης στους φωτεινούς σηματοδότες</w:t>
      </w:r>
      <w:r w:rsidR="007276FD">
        <w:rPr>
          <w:color w:val="000000"/>
          <w:sz w:val="24"/>
          <w:szCs w:val="24"/>
        </w:rPr>
        <w:t>,</w:t>
      </w:r>
      <w:r w:rsidR="00C458E7">
        <w:rPr>
          <w:color w:val="000000"/>
          <w:sz w:val="24"/>
          <w:szCs w:val="24"/>
        </w:rPr>
        <w:t xml:space="preserve"> ως ένα μέτρο αντιμετώπισης του μεγάλου αριθμού σοβαρών δυστυχημάτων.</w:t>
      </w:r>
    </w:p>
    <w:p w14:paraId="3EAD7855" w14:textId="7987F9FF" w:rsidR="00DC5779" w:rsidRDefault="004925E1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B42" w:rsidRPr="00661038">
        <w:rPr>
          <w:sz w:val="24"/>
          <w:szCs w:val="24"/>
        </w:rPr>
        <w:t>Ό</w:t>
      </w:r>
      <w:r w:rsidR="00F250BF" w:rsidRPr="00661038">
        <w:rPr>
          <w:sz w:val="24"/>
          <w:szCs w:val="24"/>
        </w:rPr>
        <w:t xml:space="preserve">λοι </w:t>
      </w:r>
      <w:r w:rsidR="0083228B" w:rsidRPr="00661038">
        <w:rPr>
          <w:sz w:val="24"/>
          <w:szCs w:val="24"/>
        </w:rPr>
        <w:t xml:space="preserve">όσοι παρευρέθηκαν ενώπιον της επιτροπής </w:t>
      </w:r>
      <w:r w:rsidR="00C458E7">
        <w:rPr>
          <w:sz w:val="24"/>
          <w:szCs w:val="24"/>
        </w:rPr>
        <w:t>διαφ</w:t>
      </w:r>
      <w:r w:rsidR="00F250BF" w:rsidRPr="00661038">
        <w:rPr>
          <w:sz w:val="24"/>
          <w:szCs w:val="24"/>
        </w:rPr>
        <w:t xml:space="preserve">ώνησαν με </w:t>
      </w:r>
      <w:r w:rsidR="002D5F54">
        <w:rPr>
          <w:sz w:val="24"/>
          <w:szCs w:val="24"/>
        </w:rPr>
        <w:t xml:space="preserve">τις </w:t>
      </w:r>
      <w:r w:rsidR="007276FD">
        <w:rPr>
          <w:sz w:val="24"/>
          <w:szCs w:val="24"/>
        </w:rPr>
        <w:t xml:space="preserve">προτεινόμενες </w:t>
      </w:r>
      <w:r w:rsidR="002D5F54">
        <w:rPr>
          <w:sz w:val="24"/>
          <w:szCs w:val="24"/>
        </w:rPr>
        <w:t>ρυθμίσεις</w:t>
      </w:r>
      <w:r w:rsidR="00DC1CC0" w:rsidRPr="00661038">
        <w:rPr>
          <w:sz w:val="24"/>
          <w:szCs w:val="24"/>
        </w:rPr>
        <w:t>.</w:t>
      </w:r>
    </w:p>
    <w:p w14:paraId="59456C5E" w14:textId="7C259537" w:rsidR="00A12B60" w:rsidRDefault="00C458E7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Ειδικότερα, </w:t>
      </w:r>
      <w:r w:rsidR="00A951AC">
        <w:rPr>
          <w:sz w:val="24"/>
          <w:szCs w:val="24"/>
        </w:rPr>
        <w:t xml:space="preserve">ο Υπουργός </w:t>
      </w:r>
      <w:r w:rsidR="00A951AC" w:rsidRPr="005C094C">
        <w:rPr>
          <w:sz w:val="24"/>
          <w:szCs w:val="24"/>
        </w:rPr>
        <w:t>Μεταφορών, Επικοινωνιών και Έργων</w:t>
      </w:r>
      <w:r w:rsidR="00A951AC">
        <w:rPr>
          <w:sz w:val="24"/>
          <w:szCs w:val="24"/>
        </w:rPr>
        <w:t xml:space="preserve"> επισήμανε ότι </w:t>
      </w:r>
      <w:r w:rsidR="00A12B60">
        <w:rPr>
          <w:sz w:val="24"/>
          <w:szCs w:val="24"/>
        </w:rPr>
        <w:t>είναι ενήμερο</w:t>
      </w:r>
      <w:r w:rsidR="00A951AC">
        <w:rPr>
          <w:sz w:val="24"/>
          <w:szCs w:val="24"/>
        </w:rPr>
        <w:t>ς</w:t>
      </w:r>
      <w:r w:rsidR="00A12B60">
        <w:rPr>
          <w:sz w:val="24"/>
          <w:szCs w:val="24"/>
        </w:rPr>
        <w:t xml:space="preserve"> </w:t>
      </w:r>
      <w:r w:rsidR="007276FD">
        <w:rPr>
          <w:sz w:val="24"/>
          <w:szCs w:val="24"/>
        </w:rPr>
        <w:t xml:space="preserve">τόσο </w:t>
      </w:r>
      <w:r w:rsidR="00A12B60">
        <w:rPr>
          <w:sz w:val="24"/>
          <w:szCs w:val="24"/>
        </w:rPr>
        <w:t xml:space="preserve">για τα προβλήματα που παρουσιάζονται </w:t>
      </w:r>
      <w:r w:rsidR="006C0FA3">
        <w:rPr>
          <w:sz w:val="24"/>
          <w:szCs w:val="24"/>
        </w:rPr>
        <w:t>σε σχέση με</w:t>
      </w:r>
      <w:r w:rsidR="007276FD">
        <w:rPr>
          <w:sz w:val="24"/>
          <w:szCs w:val="24"/>
        </w:rPr>
        <w:t xml:space="preserve"> τη λειτουργία του συστήματος</w:t>
      </w:r>
      <w:r w:rsidR="00A12B60">
        <w:rPr>
          <w:sz w:val="24"/>
          <w:szCs w:val="24"/>
        </w:rPr>
        <w:t xml:space="preserve"> φωτοεπισήμανσης</w:t>
      </w:r>
      <w:r w:rsidR="008D042C">
        <w:rPr>
          <w:sz w:val="24"/>
          <w:szCs w:val="24"/>
        </w:rPr>
        <w:t xml:space="preserve"> </w:t>
      </w:r>
      <w:r w:rsidR="007276FD">
        <w:rPr>
          <w:sz w:val="24"/>
          <w:szCs w:val="24"/>
        </w:rPr>
        <w:t>όσο</w:t>
      </w:r>
      <w:r w:rsidR="00A951AC">
        <w:rPr>
          <w:sz w:val="24"/>
          <w:szCs w:val="24"/>
        </w:rPr>
        <w:t xml:space="preserve"> και για τα οφέλη που προέκυψαν με</w:t>
      </w:r>
      <w:r w:rsidR="002D5F54">
        <w:rPr>
          <w:sz w:val="24"/>
          <w:szCs w:val="24"/>
        </w:rPr>
        <w:t>τά</w:t>
      </w:r>
      <w:r w:rsidR="00A951AC">
        <w:rPr>
          <w:sz w:val="24"/>
          <w:szCs w:val="24"/>
        </w:rPr>
        <w:t xml:space="preserve"> τη</w:t>
      </w:r>
      <w:r w:rsidR="007276FD">
        <w:rPr>
          <w:sz w:val="24"/>
          <w:szCs w:val="24"/>
        </w:rPr>
        <w:t xml:space="preserve"> λειτουργία</w:t>
      </w:r>
      <w:r w:rsidR="00A951AC">
        <w:rPr>
          <w:sz w:val="24"/>
          <w:szCs w:val="24"/>
        </w:rPr>
        <w:t xml:space="preserve"> του,</w:t>
      </w:r>
      <w:r w:rsidR="00A951AC" w:rsidRPr="00A951AC">
        <w:rPr>
          <w:sz w:val="24"/>
          <w:szCs w:val="24"/>
        </w:rPr>
        <w:t xml:space="preserve"> </w:t>
      </w:r>
      <w:r w:rsidR="00A951AC">
        <w:rPr>
          <w:sz w:val="24"/>
          <w:szCs w:val="24"/>
        </w:rPr>
        <w:t xml:space="preserve">τα οποία </w:t>
      </w:r>
      <w:r w:rsidR="007276FD">
        <w:rPr>
          <w:sz w:val="24"/>
          <w:szCs w:val="24"/>
        </w:rPr>
        <w:t>εξετάζονται</w:t>
      </w:r>
      <w:r w:rsidR="00A951AC">
        <w:rPr>
          <w:sz w:val="24"/>
          <w:szCs w:val="24"/>
        </w:rPr>
        <w:t xml:space="preserve"> σε συνεργασία με τον Υπουργό Δικαιοσύνης και Δημοσίας Τάξεως</w:t>
      </w:r>
      <w:r w:rsidR="00A12B60">
        <w:rPr>
          <w:sz w:val="24"/>
          <w:szCs w:val="24"/>
        </w:rPr>
        <w:t xml:space="preserve">.  Τα εν λόγω προβλήματα, όπως </w:t>
      </w:r>
      <w:r w:rsidR="007276FD">
        <w:rPr>
          <w:sz w:val="24"/>
          <w:szCs w:val="24"/>
        </w:rPr>
        <w:t>επισήμαν</w:t>
      </w:r>
      <w:r w:rsidR="00A12B60">
        <w:rPr>
          <w:sz w:val="24"/>
          <w:szCs w:val="24"/>
        </w:rPr>
        <w:t>ε, έχουν τεθεί ενώπιον του Συμβουλίου Οδικής Ασφάλειας</w:t>
      </w:r>
      <w:r w:rsidR="00BF09A9">
        <w:rPr>
          <w:sz w:val="24"/>
          <w:szCs w:val="24"/>
        </w:rPr>
        <w:t>,</w:t>
      </w:r>
      <w:r w:rsidR="00A12B60">
        <w:rPr>
          <w:sz w:val="24"/>
          <w:szCs w:val="24"/>
        </w:rPr>
        <w:t xml:space="preserve"> με σκοπό την εξεύρεση των βέλτιστων ολιστικών και σφαιρικών λύσεων.</w:t>
      </w:r>
      <w:r w:rsidR="00A951AC">
        <w:rPr>
          <w:sz w:val="24"/>
          <w:szCs w:val="24"/>
        </w:rPr>
        <w:t xml:space="preserve">  Στο πλαίσιο αυτό, </w:t>
      </w:r>
      <w:r w:rsidR="007276FD">
        <w:rPr>
          <w:sz w:val="24"/>
          <w:szCs w:val="24"/>
        </w:rPr>
        <w:t>παρέθεσε</w:t>
      </w:r>
      <w:r w:rsidR="00A951AC">
        <w:rPr>
          <w:sz w:val="24"/>
          <w:szCs w:val="24"/>
        </w:rPr>
        <w:t xml:space="preserve"> ορισμένα </w:t>
      </w:r>
      <w:r w:rsidR="00AF2815">
        <w:rPr>
          <w:sz w:val="24"/>
          <w:szCs w:val="24"/>
        </w:rPr>
        <w:t xml:space="preserve">πρώτα </w:t>
      </w:r>
      <w:r w:rsidR="00A951AC">
        <w:rPr>
          <w:sz w:val="24"/>
          <w:szCs w:val="24"/>
        </w:rPr>
        <w:t>μέτρα άμβλυνσης</w:t>
      </w:r>
      <w:r w:rsidR="007276FD">
        <w:rPr>
          <w:sz w:val="24"/>
          <w:szCs w:val="24"/>
        </w:rPr>
        <w:t xml:space="preserve"> των προβλημάτων αυτών</w:t>
      </w:r>
      <w:r w:rsidR="00A951AC">
        <w:rPr>
          <w:sz w:val="24"/>
          <w:szCs w:val="24"/>
        </w:rPr>
        <w:t xml:space="preserve">, όπως την έναρξη εκστρατείας ενημέρωσης των οδηγών για τον τρόπο λειτουργίας του συστήματος φωτοεπισήμανσης, </w:t>
      </w:r>
      <w:r w:rsidR="007276FD">
        <w:rPr>
          <w:sz w:val="24"/>
          <w:szCs w:val="24"/>
        </w:rPr>
        <w:t xml:space="preserve">τη βελτίωση της λειτουργίας του με </w:t>
      </w:r>
      <w:r w:rsidR="00A951AC">
        <w:rPr>
          <w:sz w:val="24"/>
          <w:szCs w:val="24"/>
        </w:rPr>
        <w:t>τη διόρθωση ορισμένων στρεβλώσεων</w:t>
      </w:r>
      <w:r w:rsidR="007276FD">
        <w:rPr>
          <w:sz w:val="24"/>
          <w:szCs w:val="24"/>
        </w:rPr>
        <w:t xml:space="preserve"> που έχουν εντοπιστεί</w:t>
      </w:r>
      <w:r w:rsidR="00A951AC">
        <w:rPr>
          <w:sz w:val="24"/>
          <w:szCs w:val="24"/>
        </w:rPr>
        <w:t>, τη βελτίωση της σήμανσης στο οδικό δίκτυο και την παραχώρηση έκπτωσης σε περίπτωση εξόφλησης του εξώδικου προστίμου εντός χρονικού διαστήματος δεκαπέντε ημερών.</w:t>
      </w:r>
      <w:r w:rsidR="00AF2815">
        <w:rPr>
          <w:sz w:val="24"/>
          <w:szCs w:val="24"/>
        </w:rPr>
        <w:t xml:space="preserve">  Σε σχέση με τις προτεινόμενες ρυθμίσεις ανέφερε ότι η προσέγγιση πρέπει να είναι τεχνοκρατική</w:t>
      </w:r>
      <w:r w:rsidR="007276FD">
        <w:rPr>
          <w:sz w:val="24"/>
          <w:szCs w:val="24"/>
        </w:rPr>
        <w:t xml:space="preserve">, </w:t>
      </w:r>
      <w:r w:rsidR="007D443F">
        <w:rPr>
          <w:sz w:val="24"/>
          <w:szCs w:val="24"/>
        </w:rPr>
        <w:t>στη βάση της</w:t>
      </w:r>
      <w:r w:rsidR="007276FD">
        <w:rPr>
          <w:sz w:val="24"/>
          <w:szCs w:val="24"/>
        </w:rPr>
        <w:t xml:space="preserve"> συμφωνία</w:t>
      </w:r>
      <w:r w:rsidR="007D443F">
        <w:rPr>
          <w:sz w:val="24"/>
          <w:szCs w:val="24"/>
        </w:rPr>
        <w:t>ς</w:t>
      </w:r>
      <w:r w:rsidR="007276FD">
        <w:rPr>
          <w:sz w:val="24"/>
          <w:szCs w:val="24"/>
        </w:rPr>
        <w:t xml:space="preserve"> μεταξύ της αναδόχου εταιρίας και της αναθέτουσας αρχής</w:t>
      </w:r>
      <w:r w:rsidR="00AF2815">
        <w:rPr>
          <w:sz w:val="24"/>
          <w:szCs w:val="24"/>
        </w:rPr>
        <w:t>.</w:t>
      </w:r>
    </w:p>
    <w:p w14:paraId="78F17D6F" w14:textId="258B004D" w:rsidR="00C458E7" w:rsidRDefault="00A12B60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  <w:t>Ο</w:t>
      </w:r>
      <w:r w:rsidR="00C458E7">
        <w:rPr>
          <w:sz w:val="24"/>
          <w:szCs w:val="24"/>
        </w:rPr>
        <w:t xml:space="preserve"> </w:t>
      </w:r>
      <w:r w:rsidR="00BF09A9">
        <w:rPr>
          <w:sz w:val="24"/>
          <w:szCs w:val="24"/>
        </w:rPr>
        <w:t>δ</w:t>
      </w:r>
      <w:r w:rsidR="00C458E7">
        <w:rPr>
          <w:sz w:val="24"/>
          <w:szCs w:val="24"/>
        </w:rPr>
        <w:t xml:space="preserve">ιευθυντής του </w:t>
      </w:r>
      <w:r w:rsidR="00C458E7" w:rsidRPr="005C094C">
        <w:rPr>
          <w:rFonts w:eastAsia="SimSun"/>
          <w:sz w:val="24"/>
          <w:szCs w:val="24"/>
        </w:rPr>
        <w:t>Τμήματος Ηλεκτρομηχανολογικών Υπηρεσιών</w:t>
      </w:r>
      <w:r w:rsidR="008D042C">
        <w:rPr>
          <w:rFonts w:eastAsia="SimSun"/>
          <w:sz w:val="24"/>
          <w:szCs w:val="24"/>
        </w:rPr>
        <w:t xml:space="preserve"> </w:t>
      </w:r>
      <w:r w:rsidR="008062C2">
        <w:rPr>
          <w:rFonts w:eastAsia="SimSun"/>
          <w:sz w:val="24"/>
          <w:szCs w:val="24"/>
        </w:rPr>
        <w:t xml:space="preserve">εξέφρασε </w:t>
      </w:r>
      <w:r w:rsidR="007276FD">
        <w:rPr>
          <w:rFonts w:eastAsia="SimSun"/>
          <w:sz w:val="24"/>
          <w:szCs w:val="24"/>
        </w:rPr>
        <w:t xml:space="preserve">τη </w:t>
      </w:r>
      <w:r w:rsidR="008062C2">
        <w:rPr>
          <w:rFonts w:eastAsia="SimSun"/>
          <w:sz w:val="24"/>
          <w:szCs w:val="24"/>
        </w:rPr>
        <w:t xml:space="preserve">διαφωνία </w:t>
      </w:r>
      <w:r w:rsidR="007276FD">
        <w:rPr>
          <w:rFonts w:eastAsia="SimSun"/>
          <w:sz w:val="24"/>
          <w:szCs w:val="24"/>
        </w:rPr>
        <w:t xml:space="preserve">του </w:t>
      </w:r>
      <w:r w:rsidR="008062C2">
        <w:rPr>
          <w:rFonts w:eastAsia="SimSun"/>
          <w:sz w:val="24"/>
          <w:szCs w:val="24"/>
        </w:rPr>
        <w:t>με τις πρόνοιες της πρότασης νόμου</w:t>
      </w:r>
      <w:r w:rsidR="008D042C">
        <w:rPr>
          <w:rFonts w:eastAsia="SimSun"/>
          <w:sz w:val="24"/>
          <w:szCs w:val="24"/>
        </w:rPr>
        <w:t xml:space="preserve">.  </w:t>
      </w:r>
      <w:r w:rsidR="007D443F">
        <w:rPr>
          <w:rFonts w:eastAsia="SimSun"/>
          <w:sz w:val="24"/>
          <w:szCs w:val="24"/>
        </w:rPr>
        <w:t>Ειδικότερα</w:t>
      </w:r>
      <w:r w:rsidR="008D042C">
        <w:rPr>
          <w:rFonts w:eastAsia="SimSun"/>
          <w:sz w:val="24"/>
          <w:szCs w:val="24"/>
        </w:rPr>
        <w:t xml:space="preserve">, αφού επισήμανε </w:t>
      </w:r>
      <w:r>
        <w:rPr>
          <w:rFonts w:eastAsia="SimSun"/>
          <w:sz w:val="24"/>
          <w:szCs w:val="24"/>
        </w:rPr>
        <w:t xml:space="preserve">ότι το τμήμα του </w:t>
      </w:r>
      <w:r w:rsidR="001A0F3C">
        <w:rPr>
          <w:rFonts w:eastAsia="SimSun"/>
          <w:sz w:val="24"/>
          <w:szCs w:val="24"/>
        </w:rPr>
        <w:t>είναι η</w:t>
      </w:r>
      <w:r>
        <w:rPr>
          <w:rFonts w:eastAsia="SimSun"/>
          <w:sz w:val="24"/>
          <w:szCs w:val="24"/>
        </w:rPr>
        <w:t xml:space="preserve"> αναθέτουσα αρχή </w:t>
      </w:r>
      <w:r w:rsidR="007D443F">
        <w:rPr>
          <w:rFonts w:eastAsia="SimSun"/>
          <w:sz w:val="24"/>
          <w:szCs w:val="24"/>
        </w:rPr>
        <w:t xml:space="preserve">όσον αφορά τη σύναψη </w:t>
      </w:r>
      <w:r>
        <w:rPr>
          <w:rFonts w:eastAsia="SimSun"/>
          <w:sz w:val="24"/>
          <w:szCs w:val="24"/>
        </w:rPr>
        <w:t xml:space="preserve">της σχετικής σύμβασης για </w:t>
      </w:r>
      <w:r>
        <w:rPr>
          <w:rFonts w:eastAsia="SimSun"/>
          <w:sz w:val="24"/>
          <w:szCs w:val="24"/>
        </w:rPr>
        <w:lastRenderedPageBreak/>
        <w:t>το ηλεκτρονικό σύστημα φωτοεπισήμανσης</w:t>
      </w:r>
      <w:r w:rsidR="008D042C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 xml:space="preserve">σημείωσε ότι η προτεινόμενη ρύθμιση απαιτεί </w:t>
      </w:r>
      <w:r w:rsidR="007D443F">
        <w:rPr>
          <w:rFonts w:eastAsia="SimSun"/>
          <w:sz w:val="24"/>
          <w:szCs w:val="24"/>
        </w:rPr>
        <w:t xml:space="preserve">την </w:t>
      </w:r>
      <w:r>
        <w:rPr>
          <w:rFonts w:eastAsia="SimSun"/>
          <w:sz w:val="24"/>
          <w:szCs w:val="24"/>
        </w:rPr>
        <w:t>τροποποίηση του συστήματος</w:t>
      </w:r>
      <w:r w:rsidR="008D042C">
        <w:rPr>
          <w:rFonts w:eastAsia="SimSun"/>
          <w:sz w:val="24"/>
          <w:szCs w:val="24"/>
        </w:rPr>
        <w:t xml:space="preserve"> </w:t>
      </w:r>
      <w:r w:rsidR="001A731D">
        <w:rPr>
          <w:rFonts w:eastAsia="SimSun"/>
          <w:sz w:val="24"/>
          <w:szCs w:val="24"/>
        </w:rPr>
        <w:t>με</w:t>
      </w:r>
      <w:r w:rsidR="00807897">
        <w:rPr>
          <w:rFonts w:eastAsia="SimSun"/>
          <w:sz w:val="24"/>
          <w:szCs w:val="24"/>
        </w:rPr>
        <w:t xml:space="preserve"> την</w:t>
      </w:r>
      <w:r w:rsidR="001A731D">
        <w:rPr>
          <w:rFonts w:eastAsia="SimSun"/>
          <w:sz w:val="24"/>
          <w:szCs w:val="24"/>
        </w:rPr>
        <w:t xml:space="preserve"> αύξηση του αριθμού των καταγραφόμενων παραβ</w:t>
      </w:r>
      <w:r w:rsidR="001A0F3C">
        <w:rPr>
          <w:rFonts w:eastAsia="SimSun"/>
          <w:sz w:val="24"/>
          <w:szCs w:val="24"/>
        </w:rPr>
        <w:t>ά</w:t>
      </w:r>
      <w:r w:rsidR="001A731D">
        <w:rPr>
          <w:rFonts w:eastAsia="SimSun"/>
          <w:sz w:val="24"/>
          <w:szCs w:val="24"/>
        </w:rPr>
        <w:t xml:space="preserve">σεων </w:t>
      </w:r>
      <w:r w:rsidR="008D042C">
        <w:rPr>
          <w:rFonts w:eastAsia="SimSun"/>
          <w:sz w:val="24"/>
          <w:szCs w:val="24"/>
        </w:rPr>
        <w:t xml:space="preserve">και κατά συνέπεια </w:t>
      </w:r>
      <w:r w:rsidR="001A0F3C">
        <w:rPr>
          <w:rFonts w:eastAsia="SimSun"/>
          <w:sz w:val="24"/>
          <w:szCs w:val="24"/>
        </w:rPr>
        <w:t xml:space="preserve">απαιτεί και </w:t>
      </w:r>
      <w:r w:rsidR="007D443F">
        <w:rPr>
          <w:rFonts w:eastAsia="SimSun"/>
          <w:sz w:val="24"/>
          <w:szCs w:val="24"/>
        </w:rPr>
        <w:t xml:space="preserve">την </w:t>
      </w:r>
      <w:r w:rsidR="001A731D">
        <w:rPr>
          <w:rFonts w:eastAsia="SimSun"/>
          <w:sz w:val="24"/>
          <w:szCs w:val="24"/>
        </w:rPr>
        <w:t xml:space="preserve">τροποποίηση </w:t>
      </w:r>
      <w:r w:rsidR="008D042C">
        <w:rPr>
          <w:rFonts w:eastAsia="SimSun"/>
          <w:sz w:val="24"/>
          <w:szCs w:val="24"/>
        </w:rPr>
        <w:t xml:space="preserve">της </w:t>
      </w:r>
      <w:r w:rsidR="007D443F">
        <w:rPr>
          <w:rFonts w:eastAsia="SimSun"/>
          <w:sz w:val="24"/>
          <w:szCs w:val="24"/>
        </w:rPr>
        <w:t xml:space="preserve">υφιστάμενης </w:t>
      </w:r>
      <w:r w:rsidR="008D042C">
        <w:rPr>
          <w:rFonts w:eastAsia="SimSun"/>
          <w:sz w:val="24"/>
          <w:szCs w:val="24"/>
        </w:rPr>
        <w:t>σύμβασης με την ανάδοχο εταιρία</w:t>
      </w:r>
      <w:r w:rsidR="001A731D">
        <w:rPr>
          <w:rFonts w:eastAsia="SimSun"/>
          <w:sz w:val="24"/>
          <w:szCs w:val="24"/>
        </w:rPr>
        <w:t>.  Τ</w:t>
      </w:r>
      <w:r w:rsidR="008D042C">
        <w:rPr>
          <w:rFonts w:eastAsia="SimSun"/>
          <w:sz w:val="24"/>
          <w:szCs w:val="24"/>
        </w:rPr>
        <w:t xml:space="preserve">ο </w:t>
      </w:r>
      <w:r w:rsidR="007D443F">
        <w:rPr>
          <w:rFonts w:eastAsia="SimSun"/>
          <w:sz w:val="24"/>
          <w:szCs w:val="24"/>
        </w:rPr>
        <w:t>ισχύον</w:t>
      </w:r>
      <w:r w:rsidR="008D042C">
        <w:rPr>
          <w:rFonts w:eastAsia="SimSun"/>
          <w:sz w:val="24"/>
          <w:szCs w:val="24"/>
        </w:rPr>
        <w:t xml:space="preserve"> σύστημα</w:t>
      </w:r>
      <w:r w:rsidR="001A731D">
        <w:rPr>
          <w:rFonts w:eastAsia="SimSun"/>
          <w:sz w:val="24"/>
          <w:szCs w:val="24"/>
        </w:rPr>
        <w:t>, όπ</w:t>
      </w:r>
      <w:r w:rsidR="00807897">
        <w:rPr>
          <w:rFonts w:eastAsia="SimSun"/>
          <w:sz w:val="24"/>
          <w:szCs w:val="24"/>
        </w:rPr>
        <w:t>ω</w:t>
      </w:r>
      <w:r w:rsidR="001A731D">
        <w:rPr>
          <w:rFonts w:eastAsia="SimSun"/>
          <w:sz w:val="24"/>
          <w:szCs w:val="24"/>
        </w:rPr>
        <w:t xml:space="preserve">ς </w:t>
      </w:r>
      <w:r w:rsidR="007D443F">
        <w:rPr>
          <w:rFonts w:eastAsia="SimSun"/>
          <w:sz w:val="24"/>
          <w:szCs w:val="24"/>
        </w:rPr>
        <w:t>επισήμαν</w:t>
      </w:r>
      <w:r w:rsidR="001A731D">
        <w:rPr>
          <w:rFonts w:eastAsia="SimSun"/>
          <w:sz w:val="24"/>
          <w:szCs w:val="24"/>
        </w:rPr>
        <w:t>ε,</w:t>
      </w:r>
      <w:r>
        <w:rPr>
          <w:rFonts w:eastAsia="SimSun"/>
          <w:sz w:val="24"/>
          <w:szCs w:val="24"/>
        </w:rPr>
        <w:t xml:space="preserve"> καταγράφει μόνο τρία αδικήματα</w:t>
      </w:r>
      <w:r w:rsidR="0080657B">
        <w:rPr>
          <w:rFonts w:eastAsia="SimSun"/>
          <w:sz w:val="24"/>
          <w:szCs w:val="24"/>
        </w:rPr>
        <w:t>, δύο εκ των οποίων αφορούν τη συμμόρφωση με τους φωτεινούς σηματοδότες</w:t>
      </w:r>
      <w:r w:rsidR="001A731D">
        <w:rPr>
          <w:rFonts w:eastAsia="SimSun"/>
          <w:sz w:val="24"/>
          <w:szCs w:val="24"/>
        </w:rPr>
        <w:t xml:space="preserve"> και ένα </w:t>
      </w:r>
      <w:r w:rsidR="001A0F3C">
        <w:rPr>
          <w:rFonts w:eastAsia="SimSun"/>
          <w:sz w:val="24"/>
          <w:szCs w:val="24"/>
        </w:rPr>
        <w:t xml:space="preserve">το οποίο αφορά </w:t>
      </w:r>
      <w:r w:rsidR="001A731D">
        <w:rPr>
          <w:rFonts w:eastAsia="SimSun"/>
          <w:sz w:val="24"/>
          <w:szCs w:val="24"/>
        </w:rPr>
        <w:t>την τήρηση του ορίου ταχύτητας</w:t>
      </w:r>
      <w:r w:rsidR="008062C2">
        <w:rPr>
          <w:rFonts w:eastAsia="SimSun"/>
          <w:sz w:val="24"/>
          <w:szCs w:val="24"/>
        </w:rPr>
        <w:t xml:space="preserve">.  Εφόσον </w:t>
      </w:r>
      <w:r>
        <w:rPr>
          <w:rFonts w:eastAsia="SimSun"/>
          <w:sz w:val="24"/>
          <w:szCs w:val="24"/>
        </w:rPr>
        <w:t>στην</w:t>
      </w:r>
      <w:r w:rsidR="008062C2">
        <w:rPr>
          <w:rFonts w:eastAsia="SimSun"/>
          <w:sz w:val="24"/>
          <w:szCs w:val="24"/>
        </w:rPr>
        <w:t xml:space="preserve"> υπό εξέταση</w:t>
      </w:r>
      <w:r>
        <w:rPr>
          <w:rFonts w:eastAsia="SimSun"/>
          <w:sz w:val="24"/>
          <w:szCs w:val="24"/>
        </w:rPr>
        <w:t xml:space="preserve"> πρόταση νόμου</w:t>
      </w:r>
      <w:r w:rsidR="008062C2">
        <w:rPr>
          <w:rFonts w:eastAsia="SimSun"/>
          <w:sz w:val="24"/>
          <w:szCs w:val="24"/>
        </w:rPr>
        <w:t>, όπως παρατήρησε,</w:t>
      </w:r>
      <w:r>
        <w:rPr>
          <w:rFonts w:eastAsia="SimSun"/>
          <w:sz w:val="24"/>
          <w:szCs w:val="24"/>
        </w:rPr>
        <w:t xml:space="preserve"> προβλέπονται περισσότερα</w:t>
      </w:r>
      <w:r w:rsidR="0080657B">
        <w:rPr>
          <w:rFonts w:eastAsia="SimSun"/>
          <w:sz w:val="24"/>
          <w:szCs w:val="24"/>
        </w:rPr>
        <w:t xml:space="preserve"> </w:t>
      </w:r>
      <w:r w:rsidR="008062C2">
        <w:rPr>
          <w:rFonts w:eastAsia="SimSun"/>
          <w:sz w:val="24"/>
          <w:szCs w:val="24"/>
        </w:rPr>
        <w:t xml:space="preserve">αδικήματα, </w:t>
      </w:r>
      <w:r w:rsidR="0080657B">
        <w:rPr>
          <w:rFonts w:eastAsia="SimSun"/>
          <w:sz w:val="24"/>
          <w:szCs w:val="24"/>
        </w:rPr>
        <w:t xml:space="preserve">απαιτείται </w:t>
      </w:r>
      <w:r w:rsidR="00BF09A9">
        <w:rPr>
          <w:rFonts w:eastAsia="SimSun"/>
          <w:sz w:val="24"/>
          <w:szCs w:val="24"/>
        </w:rPr>
        <w:t xml:space="preserve">η </w:t>
      </w:r>
      <w:r w:rsidR="0080657B">
        <w:rPr>
          <w:rFonts w:eastAsia="SimSun"/>
          <w:sz w:val="24"/>
          <w:szCs w:val="24"/>
        </w:rPr>
        <w:t>τροποποίηση</w:t>
      </w:r>
      <w:r w:rsidR="007D443F">
        <w:rPr>
          <w:rFonts w:eastAsia="SimSun"/>
          <w:sz w:val="24"/>
          <w:szCs w:val="24"/>
        </w:rPr>
        <w:t xml:space="preserve"> της υπό αναφορά σύμβασης και του όλου συστήματος</w:t>
      </w:r>
      <w:r w:rsidR="0080657B">
        <w:rPr>
          <w:rFonts w:eastAsia="SimSun"/>
          <w:sz w:val="24"/>
          <w:szCs w:val="24"/>
        </w:rPr>
        <w:t xml:space="preserve">, </w:t>
      </w:r>
      <w:r w:rsidR="007D443F">
        <w:rPr>
          <w:rFonts w:eastAsia="SimSun"/>
          <w:sz w:val="24"/>
          <w:szCs w:val="24"/>
        </w:rPr>
        <w:t>η</w:t>
      </w:r>
      <w:r w:rsidR="008D042C">
        <w:rPr>
          <w:rFonts w:eastAsia="SimSun"/>
          <w:sz w:val="24"/>
          <w:szCs w:val="24"/>
        </w:rPr>
        <w:t xml:space="preserve"> οποία</w:t>
      </w:r>
      <w:r w:rsidR="0080657B">
        <w:rPr>
          <w:rFonts w:eastAsia="SimSun"/>
          <w:sz w:val="24"/>
          <w:szCs w:val="24"/>
        </w:rPr>
        <w:t xml:space="preserve"> </w:t>
      </w:r>
      <w:r w:rsidR="007D443F">
        <w:rPr>
          <w:rFonts w:eastAsia="SimSun"/>
          <w:sz w:val="24"/>
          <w:szCs w:val="24"/>
        </w:rPr>
        <w:t xml:space="preserve">αναπόφευκτα </w:t>
      </w:r>
      <w:r w:rsidR="0080657B">
        <w:rPr>
          <w:rFonts w:eastAsia="SimSun"/>
          <w:sz w:val="24"/>
          <w:szCs w:val="24"/>
        </w:rPr>
        <w:t xml:space="preserve">θα </w:t>
      </w:r>
      <w:r w:rsidR="007D443F">
        <w:rPr>
          <w:rFonts w:eastAsia="SimSun"/>
          <w:sz w:val="24"/>
          <w:szCs w:val="24"/>
        </w:rPr>
        <w:t>επιφέρει</w:t>
      </w:r>
      <w:r w:rsidR="0080657B">
        <w:rPr>
          <w:rFonts w:eastAsia="SimSun"/>
          <w:sz w:val="24"/>
          <w:szCs w:val="24"/>
        </w:rPr>
        <w:t xml:space="preserve"> πρόσθετο κόστος.  Σύμφωνα με </w:t>
      </w:r>
      <w:r w:rsidR="0079412F">
        <w:rPr>
          <w:rFonts w:eastAsia="SimSun"/>
          <w:sz w:val="24"/>
          <w:szCs w:val="24"/>
        </w:rPr>
        <w:t>τους πρόχειρους υπολογισμούς</w:t>
      </w:r>
      <w:r w:rsidR="0080657B">
        <w:rPr>
          <w:rFonts w:eastAsia="SimSun"/>
          <w:sz w:val="24"/>
          <w:szCs w:val="24"/>
        </w:rPr>
        <w:t xml:space="preserve"> της αναδόχου εταιρίας, όπως ο ίδιος ανέφερε, το κόστος για την υλοποίηση των ρυθμίσεων που προτείνονται με την πρόταση νόμου </w:t>
      </w:r>
      <w:r w:rsidR="007D443F">
        <w:rPr>
          <w:rFonts w:eastAsia="SimSun"/>
          <w:sz w:val="24"/>
          <w:szCs w:val="24"/>
        </w:rPr>
        <w:t>αναμένεται ν</w:t>
      </w:r>
      <w:r w:rsidR="0080657B">
        <w:rPr>
          <w:rFonts w:eastAsia="SimSun"/>
          <w:sz w:val="24"/>
          <w:szCs w:val="24"/>
        </w:rPr>
        <w:t>α κυμανθεί μεταξύ ενός και ενάμισ</w:t>
      </w:r>
      <w:r w:rsidR="00BF09A9">
        <w:rPr>
          <w:rFonts w:eastAsia="SimSun"/>
          <w:sz w:val="24"/>
          <w:szCs w:val="24"/>
        </w:rPr>
        <w:t>ι</w:t>
      </w:r>
      <w:r w:rsidR="0080657B">
        <w:rPr>
          <w:rFonts w:eastAsia="SimSun"/>
          <w:sz w:val="24"/>
          <w:szCs w:val="24"/>
        </w:rPr>
        <w:t xml:space="preserve"> εκατομμυρί</w:t>
      </w:r>
      <w:r w:rsidR="00BF09A9">
        <w:rPr>
          <w:rFonts w:eastAsia="SimSun"/>
          <w:sz w:val="24"/>
          <w:szCs w:val="24"/>
        </w:rPr>
        <w:t>ου</w:t>
      </w:r>
      <w:r w:rsidR="0080657B">
        <w:rPr>
          <w:rFonts w:eastAsia="SimSun"/>
          <w:sz w:val="24"/>
          <w:szCs w:val="24"/>
        </w:rPr>
        <w:t xml:space="preserve"> ευρώ</w:t>
      </w:r>
      <w:r w:rsidR="007D443F">
        <w:rPr>
          <w:rFonts w:eastAsia="SimSun"/>
          <w:sz w:val="24"/>
          <w:szCs w:val="24"/>
        </w:rPr>
        <w:t xml:space="preserve"> και</w:t>
      </w:r>
      <w:r w:rsidR="00807897">
        <w:rPr>
          <w:rFonts w:eastAsia="SimSun"/>
          <w:sz w:val="24"/>
          <w:szCs w:val="24"/>
        </w:rPr>
        <w:t xml:space="preserve"> </w:t>
      </w:r>
      <w:r w:rsidR="001A0F3C">
        <w:rPr>
          <w:rFonts w:eastAsia="SimSun"/>
          <w:sz w:val="24"/>
          <w:szCs w:val="24"/>
        </w:rPr>
        <w:t>αυτές απαιτούν αλλαγές στο</w:t>
      </w:r>
      <w:r w:rsidR="00807897">
        <w:rPr>
          <w:rFonts w:eastAsia="SimSun"/>
          <w:sz w:val="24"/>
          <w:szCs w:val="24"/>
        </w:rPr>
        <w:t xml:space="preserve"> λογισμικό και </w:t>
      </w:r>
      <w:r w:rsidR="001A0F3C">
        <w:rPr>
          <w:rFonts w:eastAsia="SimSun"/>
          <w:sz w:val="24"/>
          <w:szCs w:val="24"/>
        </w:rPr>
        <w:t xml:space="preserve">αγορά </w:t>
      </w:r>
      <w:r w:rsidR="00807897">
        <w:rPr>
          <w:rFonts w:eastAsia="SimSun"/>
          <w:sz w:val="24"/>
          <w:szCs w:val="24"/>
        </w:rPr>
        <w:t>πρόσθετο</w:t>
      </w:r>
      <w:r w:rsidR="001A0F3C">
        <w:rPr>
          <w:rFonts w:eastAsia="SimSun"/>
          <w:sz w:val="24"/>
          <w:szCs w:val="24"/>
        </w:rPr>
        <w:t>υ</w:t>
      </w:r>
      <w:r w:rsidR="00807897">
        <w:rPr>
          <w:rFonts w:eastAsia="SimSun"/>
          <w:sz w:val="24"/>
          <w:szCs w:val="24"/>
        </w:rPr>
        <w:t xml:space="preserve"> εξοπλισμ</w:t>
      </w:r>
      <w:r w:rsidR="001A0F3C">
        <w:rPr>
          <w:rFonts w:eastAsia="SimSun"/>
          <w:sz w:val="24"/>
          <w:szCs w:val="24"/>
        </w:rPr>
        <w:t>ού</w:t>
      </w:r>
      <w:r w:rsidR="0080657B">
        <w:rPr>
          <w:rFonts w:eastAsia="SimSun"/>
          <w:sz w:val="24"/>
          <w:szCs w:val="24"/>
        </w:rPr>
        <w:t xml:space="preserve">.  Επίσης, όπως επισήμανε, </w:t>
      </w:r>
      <w:r w:rsidR="00EC6EFE">
        <w:rPr>
          <w:rFonts w:eastAsia="SimSun"/>
          <w:sz w:val="24"/>
          <w:szCs w:val="24"/>
        </w:rPr>
        <w:t xml:space="preserve">για την εφαρμογή των εν λόγω ρυθμίσεων </w:t>
      </w:r>
      <w:r w:rsidR="0080657B">
        <w:rPr>
          <w:rFonts w:eastAsia="SimSun"/>
          <w:sz w:val="24"/>
          <w:szCs w:val="24"/>
        </w:rPr>
        <w:t>θα χρειαστεί μεταβατική περίοδος</w:t>
      </w:r>
      <w:r w:rsidR="0079412F">
        <w:rPr>
          <w:rFonts w:eastAsia="SimSun"/>
          <w:sz w:val="24"/>
          <w:szCs w:val="24"/>
        </w:rPr>
        <w:t>,</w:t>
      </w:r>
      <w:r w:rsidR="0080657B">
        <w:rPr>
          <w:rFonts w:eastAsia="SimSun"/>
          <w:sz w:val="24"/>
          <w:szCs w:val="24"/>
        </w:rPr>
        <w:t xml:space="preserve"> προκειμένου να καταστεί εφικτ</w:t>
      </w:r>
      <w:r w:rsidR="00EC6EFE">
        <w:rPr>
          <w:rFonts w:eastAsia="SimSun"/>
          <w:sz w:val="24"/>
          <w:szCs w:val="24"/>
        </w:rPr>
        <w:t>ή</w:t>
      </w:r>
      <w:r w:rsidR="0080657B">
        <w:rPr>
          <w:rFonts w:eastAsia="SimSun"/>
          <w:sz w:val="24"/>
          <w:szCs w:val="24"/>
        </w:rPr>
        <w:t xml:space="preserve"> </w:t>
      </w:r>
      <w:r w:rsidR="00EC6EFE">
        <w:rPr>
          <w:rFonts w:eastAsia="SimSun"/>
          <w:sz w:val="24"/>
          <w:szCs w:val="24"/>
        </w:rPr>
        <w:t>η ολοκλήρωση της</w:t>
      </w:r>
      <w:r w:rsidR="0080657B">
        <w:rPr>
          <w:rFonts w:eastAsia="SimSun"/>
          <w:sz w:val="24"/>
          <w:szCs w:val="24"/>
        </w:rPr>
        <w:t xml:space="preserve"> τεχνική</w:t>
      </w:r>
      <w:r w:rsidR="00EC6EFE">
        <w:rPr>
          <w:rFonts w:eastAsia="SimSun"/>
          <w:sz w:val="24"/>
          <w:szCs w:val="24"/>
        </w:rPr>
        <w:t>ς</w:t>
      </w:r>
      <w:r w:rsidR="0080657B">
        <w:rPr>
          <w:rFonts w:eastAsia="SimSun"/>
          <w:sz w:val="24"/>
          <w:szCs w:val="24"/>
        </w:rPr>
        <w:t xml:space="preserve"> διάστασ</w:t>
      </w:r>
      <w:r w:rsidR="00BF09A9">
        <w:rPr>
          <w:rFonts w:eastAsia="SimSun"/>
          <w:sz w:val="24"/>
          <w:szCs w:val="24"/>
        </w:rPr>
        <w:t>ή</w:t>
      </w:r>
      <w:r w:rsidR="00EC6EFE">
        <w:rPr>
          <w:rFonts w:eastAsia="SimSun"/>
          <w:sz w:val="24"/>
          <w:szCs w:val="24"/>
        </w:rPr>
        <w:t>ς</w:t>
      </w:r>
      <w:r w:rsidR="0080657B">
        <w:rPr>
          <w:rFonts w:eastAsia="SimSun"/>
          <w:sz w:val="24"/>
          <w:szCs w:val="24"/>
        </w:rPr>
        <w:t xml:space="preserve"> του</w:t>
      </w:r>
      <w:r w:rsidR="00EC6EFE">
        <w:rPr>
          <w:rFonts w:eastAsia="SimSun"/>
          <w:sz w:val="24"/>
          <w:szCs w:val="24"/>
        </w:rPr>
        <w:t>ς</w:t>
      </w:r>
      <w:r w:rsidR="0080657B">
        <w:rPr>
          <w:rFonts w:eastAsia="SimSun"/>
          <w:sz w:val="24"/>
          <w:szCs w:val="24"/>
        </w:rPr>
        <w:t>.</w:t>
      </w:r>
    </w:p>
    <w:p w14:paraId="035F6D6A" w14:textId="613641E5" w:rsidR="0080657B" w:rsidRDefault="0080657B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  <w:t>Οι εκπρόσωποι του Υπουργείου Δικαιοσύνης και Δημοσίας Τάξεω</w:t>
      </w:r>
      <w:r w:rsidR="00BF09A9">
        <w:rPr>
          <w:rFonts w:eastAsia="SimSun"/>
          <w:sz w:val="24"/>
          <w:szCs w:val="24"/>
        </w:rPr>
        <w:t>ς</w:t>
      </w:r>
      <w:r>
        <w:rPr>
          <w:rFonts w:eastAsia="SimSun"/>
          <w:sz w:val="24"/>
          <w:szCs w:val="24"/>
        </w:rPr>
        <w:t xml:space="preserve"> και της Αστυνομίας επισήμαναν ότι δεν επιθυμούν τη διαφοροποίηση της λειτουργίας του συστήματος φωτοεπισήμανσης</w:t>
      </w:r>
      <w:r w:rsidR="008D042C">
        <w:rPr>
          <w:rFonts w:eastAsia="SimSun"/>
          <w:sz w:val="24"/>
          <w:szCs w:val="24"/>
        </w:rPr>
        <w:t xml:space="preserve">.  </w:t>
      </w:r>
      <w:r w:rsidR="00EC6EFE">
        <w:rPr>
          <w:rFonts w:eastAsia="SimSun"/>
          <w:sz w:val="24"/>
          <w:szCs w:val="24"/>
        </w:rPr>
        <w:t>Ειδικότερα, ο</w:t>
      </w:r>
      <w:r w:rsidR="008D042C">
        <w:rPr>
          <w:rFonts w:eastAsia="SimSun"/>
          <w:sz w:val="24"/>
          <w:szCs w:val="24"/>
        </w:rPr>
        <w:t xml:space="preserve"> εκπρόσωπος της Αστυνομίας </w:t>
      </w:r>
      <w:r w:rsidR="00203092">
        <w:rPr>
          <w:rFonts w:eastAsia="SimSun"/>
          <w:sz w:val="24"/>
          <w:szCs w:val="24"/>
        </w:rPr>
        <w:t>υποστήριξε</w:t>
      </w:r>
      <w:r w:rsidR="008D042C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ότι </w:t>
      </w:r>
      <w:r w:rsidR="00203092">
        <w:rPr>
          <w:rFonts w:eastAsia="SimSun"/>
          <w:sz w:val="24"/>
          <w:szCs w:val="24"/>
        </w:rPr>
        <w:t xml:space="preserve">οι </w:t>
      </w:r>
      <w:r>
        <w:rPr>
          <w:rFonts w:eastAsia="SimSun"/>
          <w:sz w:val="24"/>
          <w:szCs w:val="24"/>
        </w:rPr>
        <w:t xml:space="preserve">διαφορές </w:t>
      </w:r>
      <w:r w:rsidR="00203092">
        <w:rPr>
          <w:rFonts w:eastAsia="SimSun"/>
          <w:sz w:val="24"/>
          <w:szCs w:val="24"/>
        </w:rPr>
        <w:t xml:space="preserve">που υφίστανται </w:t>
      </w:r>
      <w:r w:rsidR="008D042C">
        <w:rPr>
          <w:rFonts w:eastAsia="SimSun"/>
          <w:sz w:val="24"/>
          <w:szCs w:val="24"/>
        </w:rPr>
        <w:t xml:space="preserve">στα εξώδικα πρόστιμα που εκδίδονται </w:t>
      </w:r>
      <w:r w:rsidR="00EC6EFE">
        <w:rPr>
          <w:rFonts w:eastAsia="SimSun"/>
          <w:sz w:val="24"/>
          <w:szCs w:val="24"/>
        </w:rPr>
        <w:t xml:space="preserve">για παραβιάσεις </w:t>
      </w:r>
      <w:r w:rsidR="00203092">
        <w:rPr>
          <w:rFonts w:eastAsia="SimSun"/>
          <w:sz w:val="24"/>
          <w:szCs w:val="24"/>
        </w:rPr>
        <w:t>στο οδικό δίκ</w:t>
      </w:r>
      <w:r>
        <w:rPr>
          <w:rFonts w:eastAsia="SimSun"/>
          <w:sz w:val="24"/>
          <w:szCs w:val="24"/>
        </w:rPr>
        <w:t>τυο</w:t>
      </w:r>
      <w:r w:rsidR="00203092">
        <w:rPr>
          <w:rFonts w:eastAsia="SimSun"/>
          <w:sz w:val="24"/>
          <w:szCs w:val="24"/>
        </w:rPr>
        <w:t>, παρ</w:t>
      </w:r>
      <w:r w:rsidR="00BF09A9">
        <w:rPr>
          <w:rFonts w:eastAsia="SimSun"/>
          <w:sz w:val="24"/>
          <w:szCs w:val="24"/>
        </w:rPr>
        <w:t xml:space="preserve">’ </w:t>
      </w:r>
      <w:r w:rsidR="00203092">
        <w:rPr>
          <w:rFonts w:eastAsia="SimSun"/>
          <w:sz w:val="24"/>
          <w:szCs w:val="24"/>
        </w:rPr>
        <w:t xml:space="preserve">όλο που </w:t>
      </w:r>
      <w:r w:rsidR="00EC6EFE">
        <w:rPr>
          <w:rFonts w:eastAsia="SimSun"/>
          <w:sz w:val="24"/>
          <w:szCs w:val="24"/>
        </w:rPr>
        <w:t>φαινομενικά αφορούν την</w:t>
      </w:r>
      <w:r w:rsidR="00203092">
        <w:rPr>
          <w:rFonts w:eastAsia="SimSun"/>
          <w:sz w:val="24"/>
          <w:szCs w:val="24"/>
        </w:rPr>
        <w:t xml:space="preserve"> ίδια παράβαση, </w:t>
      </w:r>
      <w:r w:rsidR="00EC6EFE">
        <w:rPr>
          <w:rFonts w:eastAsia="SimSun"/>
          <w:sz w:val="24"/>
          <w:szCs w:val="24"/>
        </w:rPr>
        <w:t xml:space="preserve">εντούτοις </w:t>
      </w:r>
      <w:r w:rsidR="00203092">
        <w:rPr>
          <w:rFonts w:eastAsia="SimSun"/>
          <w:sz w:val="24"/>
          <w:szCs w:val="24"/>
        </w:rPr>
        <w:t xml:space="preserve">εδράζονται σε </w:t>
      </w:r>
      <w:r w:rsidR="00807897">
        <w:rPr>
          <w:rFonts w:eastAsia="SimSun"/>
          <w:sz w:val="24"/>
          <w:szCs w:val="24"/>
        </w:rPr>
        <w:t>διαφορετικές παραμέτρους</w:t>
      </w:r>
      <w:r w:rsidR="00203092">
        <w:rPr>
          <w:rFonts w:eastAsia="SimSun"/>
          <w:sz w:val="24"/>
          <w:szCs w:val="24"/>
        </w:rPr>
        <w:t xml:space="preserve">.  Για παράδειγμα, όπως </w:t>
      </w:r>
      <w:r w:rsidR="00EC6EFE">
        <w:rPr>
          <w:rFonts w:eastAsia="SimSun"/>
          <w:sz w:val="24"/>
          <w:szCs w:val="24"/>
        </w:rPr>
        <w:t>επισήμαν</w:t>
      </w:r>
      <w:r w:rsidR="00203092">
        <w:rPr>
          <w:rFonts w:eastAsia="SimSun"/>
          <w:sz w:val="24"/>
          <w:szCs w:val="24"/>
        </w:rPr>
        <w:t>ε,</w:t>
      </w:r>
      <w:r>
        <w:rPr>
          <w:rFonts w:eastAsia="SimSun"/>
          <w:sz w:val="24"/>
          <w:szCs w:val="24"/>
        </w:rPr>
        <w:t xml:space="preserve"> στις διαβάσεις πεζών </w:t>
      </w:r>
      <w:r w:rsidR="008D042C">
        <w:rPr>
          <w:rFonts w:eastAsia="SimSun"/>
          <w:sz w:val="24"/>
          <w:szCs w:val="24"/>
        </w:rPr>
        <w:t xml:space="preserve">οι οποίες λειτουργούν με </w:t>
      </w:r>
      <w:r w:rsidR="00EC6EFE">
        <w:rPr>
          <w:rFonts w:eastAsia="SimSun"/>
          <w:sz w:val="24"/>
          <w:szCs w:val="24"/>
        </w:rPr>
        <w:t>φώτα τροχαίας</w:t>
      </w:r>
      <w:r w:rsidR="008D042C">
        <w:rPr>
          <w:rFonts w:eastAsia="SimSun"/>
          <w:sz w:val="24"/>
          <w:szCs w:val="24"/>
        </w:rPr>
        <w:t xml:space="preserve"> </w:t>
      </w:r>
      <w:r w:rsidR="00203092">
        <w:rPr>
          <w:rFonts w:eastAsia="SimSun"/>
          <w:sz w:val="24"/>
          <w:szCs w:val="24"/>
        </w:rPr>
        <w:t xml:space="preserve">το πρόστιμο δικαιολογείται να είναι υψηλότερο σε σχέση με αυτές που λειτουργούν χωρίς </w:t>
      </w:r>
      <w:r w:rsidR="00EC6EFE">
        <w:rPr>
          <w:rFonts w:eastAsia="SimSun"/>
          <w:sz w:val="24"/>
          <w:szCs w:val="24"/>
        </w:rPr>
        <w:t>τέτοια φώτα</w:t>
      </w:r>
      <w:r w:rsidR="008D042C">
        <w:rPr>
          <w:rFonts w:eastAsia="SimSun"/>
          <w:sz w:val="24"/>
          <w:szCs w:val="24"/>
        </w:rPr>
        <w:t xml:space="preserve">, </w:t>
      </w:r>
      <w:r w:rsidR="00203092">
        <w:rPr>
          <w:rFonts w:eastAsia="SimSun"/>
          <w:sz w:val="24"/>
          <w:szCs w:val="24"/>
        </w:rPr>
        <w:t xml:space="preserve">έστω και αν </w:t>
      </w:r>
      <w:r w:rsidR="00003DB2">
        <w:rPr>
          <w:rFonts w:eastAsia="SimSun"/>
          <w:sz w:val="24"/>
          <w:szCs w:val="24"/>
        </w:rPr>
        <w:t>σε τέτοιες διαβάσεις</w:t>
      </w:r>
      <w:r w:rsidR="00203092">
        <w:rPr>
          <w:rFonts w:eastAsia="SimSun"/>
          <w:sz w:val="24"/>
          <w:szCs w:val="24"/>
        </w:rPr>
        <w:t xml:space="preserve"> δεν υπάρχει εγκατεστημένο σύστημα φωτοεπισήμανσης</w:t>
      </w:r>
      <w:r>
        <w:rPr>
          <w:rFonts w:eastAsia="SimSun"/>
          <w:sz w:val="24"/>
          <w:szCs w:val="24"/>
        </w:rPr>
        <w:t>.</w:t>
      </w:r>
      <w:r w:rsidR="000448D1">
        <w:rPr>
          <w:rFonts w:eastAsia="SimSun"/>
          <w:sz w:val="24"/>
          <w:szCs w:val="24"/>
        </w:rPr>
        <w:t xml:space="preserve">  Περαιτέρω, εξέφρασε την άποψη ότι οι προτεινόμενες ρυθμίσεις </w:t>
      </w:r>
      <w:r w:rsidR="0079412F">
        <w:rPr>
          <w:rFonts w:eastAsia="SimSun"/>
          <w:sz w:val="24"/>
          <w:szCs w:val="24"/>
        </w:rPr>
        <w:t>χρήζουν βελτίωσης</w:t>
      </w:r>
      <w:r w:rsidR="00BF09A9">
        <w:rPr>
          <w:rFonts w:eastAsia="SimSun"/>
          <w:sz w:val="24"/>
          <w:szCs w:val="24"/>
        </w:rPr>
        <w:t>,</w:t>
      </w:r>
      <w:r w:rsidR="0079412F">
        <w:rPr>
          <w:rFonts w:eastAsia="SimSun"/>
          <w:sz w:val="24"/>
          <w:szCs w:val="24"/>
        </w:rPr>
        <w:t xml:space="preserve"> προκειμένου να </w:t>
      </w:r>
      <w:r w:rsidR="00EC6EFE">
        <w:rPr>
          <w:rFonts w:eastAsia="SimSun"/>
          <w:sz w:val="24"/>
          <w:szCs w:val="24"/>
        </w:rPr>
        <w:lastRenderedPageBreak/>
        <w:t>τύχουν πρακτικής εφαρμογής</w:t>
      </w:r>
      <w:r w:rsidR="000448D1">
        <w:rPr>
          <w:rFonts w:eastAsia="SimSun"/>
          <w:sz w:val="24"/>
          <w:szCs w:val="24"/>
        </w:rPr>
        <w:t xml:space="preserve">, καθώς </w:t>
      </w:r>
      <w:r w:rsidR="001A0F3C">
        <w:rPr>
          <w:rFonts w:eastAsia="SimSun"/>
          <w:sz w:val="24"/>
          <w:szCs w:val="24"/>
        </w:rPr>
        <w:t xml:space="preserve">για παράδειγμα </w:t>
      </w:r>
      <w:r w:rsidR="000448D1">
        <w:rPr>
          <w:rFonts w:eastAsia="SimSun"/>
          <w:sz w:val="24"/>
          <w:szCs w:val="24"/>
        </w:rPr>
        <w:t>το μήκος των οχημάτων που κυκλοφορούν στο οδικό δίκτυο διαφέρει σημαντικά</w:t>
      </w:r>
      <w:r w:rsidR="0079412F">
        <w:rPr>
          <w:rFonts w:eastAsia="SimSun"/>
          <w:sz w:val="24"/>
          <w:szCs w:val="24"/>
        </w:rPr>
        <w:t xml:space="preserve">, </w:t>
      </w:r>
      <w:r w:rsidR="001A0F3C">
        <w:rPr>
          <w:rFonts w:eastAsia="SimSun"/>
          <w:sz w:val="24"/>
          <w:szCs w:val="24"/>
        </w:rPr>
        <w:t>όπως</w:t>
      </w:r>
      <w:r w:rsidR="00807897">
        <w:rPr>
          <w:rFonts w:eastAsia="SimSun"/>
          <w:sz w:val="24"/>
          <w:szCs w:val="24"/>
        </w:rPr>
        <w:t xml:space="preserve"> και </w:t>
      </w:r>
      <w:r w:rsidR="0079412F">
        <w:rPr>
          <w:rFonts w:eastAsia="SimSun"/>
          <w:sz w:val="24"/>
          <w:szCs w:val="24"/>
        </w:rPr>
        <w:t xml:space="preserve">ορισμένα </w:t>
      </w:r>
      <w:r w:rsidR="00807897">
        <w:rPr>
          <w:rFonts w:eastAsia="SimSun"/>
          <w:sz w:val="24"/>
          <w:szCs w:val="24"/>
        </w:rPr>
        <w:t>άλλα ζητήματα τα οποία θα πρέπει να τύχουν ρύθμισης</w:t>
      </w:r>
      <w:r w:rsidR="000448D1">
        <w:rPr>
          <w:rFonts w:eastAsia="SimSun"/>
          <w:sz w:val="24"/>
          <w:szCs w:val="24"/>
        </w:rPr>
        <w:t>.</w:t>
      </w:r>
    </w:p>
    <w:p w14:paraId="772D9182" w14:textId="611F336A" w:rsidR="008062C2" w:rsidRDefault="008062C2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  <w:t xml:space="preserve">Η εκπρόσωπος της Νομικής Υπηρεσίας της Δημοκρατίας </w:t>
      </w:r>
      <w:r w:rsidR="000448D1">
        <w:rPr>
          <w:rFonts w:eastAsia="SimSun"/>
          <w:sz w:val="24"/>
          <w:szCs w:val="24"/>
        </w:rPr>
        <w:t>υποστήριξε</w:t>
      </w:r>
      <w:r>
        <w:rPr>
          <w:rFonts w:eastAsia="SimSun"/>
          <w:sz w:val="24"/>
          <w:szCs w:val="24"/>
        </w:rPr>
        <w:t xml:space="preserve"> ότι η διαβάθμιση των αδικημάτων και η εξισορρόπηση των διάφορων προστίμων κρίνεται</w:t>
      </w:r>
      <w:r w:rsidR="001A731D" w:rsidRPr="001A731D">
        <w:rPr>
          <w:rFonts w:eastAsia="SimSun"/>
          <w:sz w:val="24"/>
          <w:szCs w:val="24"/>
        </w:rPr>
        <w:t xml:space="preserve"> </w:t>
      </w:r>
      <w:r w:rsidR="001A731D">
        <w:rPr>
          <w:rFonts w:eastAsia="SimSun"/>
          <w:sz w:val="24"/>
          <w:szCs w:val="24"/>
        </w:rPr>
        <w:t>εκ πρώτης όψεως</w:t>
      </w:r>
      <w:r>
        <w:rPr>
          <w:rFonts w:eastAsia="SimSun"/>
          <w:sz w:val="24"/>
          <w:szCs w:val="24"/>
        </w:rPr>
        <w:t xml:space="preserve"> λογική</w:t>
      </w:r>
      <w:r w:rsidR="001A731D">
        <w:rPr>
          <w:rFonts w:eastAsia="SimSun"/>
          <w:sz w:val="24"/>
          <w:szCs w:val="24"/>
        </w:rPr>
        <w:t>, αλλά</w:t>
      </w:r>
      <w:r w:rsidR="00BF09A9">
        <w:rPr>
          <w:rFonts w:eastAsia="SimSun"/>
          <w:sz w:val="24"/>
          <w:szCs w:val="24"/>
        </w:rPr>
        <w:t>,</w:t>
      </w:r>
      <w:r w:rsidR="001A731D">
        <w:rPr>
          <w:rFonts w:eastAsia="SimSun"/>
          <w:sz w:val="24"/>
          <w:szCs w:val="24"/>
        </w:rPr>
        <w:t xml:space="preserve"> </w:t>
      </w:r>
      <w:r w:rsidR="000448D1">
        <w:rPr>
          <w:rFonts w:eastAsia="SimSun"/>
          <w:sz w:val="24"/>
          <w:szCs w:val="24"/>
        </w:rPr>
        <w:t>εφόσον η εκτελεστική εξουσία διαφωνεί με την πρόταση νόμου</w:t>
      </w:r>
      <w:r w:rsidR="00BF09A9">
        <w:rPr>
          <w:rFonts w:eastAsia="SimSun"/>
          <w:sz w:val="24"/>
          <w:szCs w:val="24"/>
        </w:rPr>
        <w:t>,</w:t>
      </w:r>
      <w:r w:rsidR="001A731D">
        <w:rPr>
          <w:rFonts w:eastAsia="SimSun"/>
          <w:sz w:val="24"/>
          <w:szCs w:val="24"/>
        </w:rPr>
        <w:t xml:space="preserve"> </w:t>
      </w:r>
      <w:r w:rsidR="00EC6EFE">
        <w:rPr>
          <w:rFonts w:eastAsia="SimSun"/>
          <w:sz w:val="24"/>
          <w:szCs w:val="24"/>
        </w:rPr>
        <w:t xml:space="preserve">το όλο ζήτημα </w:t>
      </w:r>
      <w:r w:rsidR="001A731D">
        <w:rPr>
          <w:rFonts w:eastAsia="SimSun"/>
          <w:sz w:val="24"/>
          <w:szCs w:val="24"/>
        </w:rPr>
        <w:t xml:space="preserve">δεν χρήζει οποιουδήποτε περαιτέρω σχολιασμού από την ίδια.  Σημείωσε ωστόσο ότι, σε περίπτωση που η Βουλή αποφασίσει να προχωρήσει με την ψήφιση </w:t>
      </w:r>
      <w:r w:rsidR="00EC6EFE">
        <w:rPr>
          <w:rFonts w:eastAsia="SimSun"/>
          <w:sz w:val="24"/>
          <w:szCs w:val="24"/>
        </w:rPr>
        <w:t>της πρότασης νόμου</w:t>
      </w:r>
      <w:r w:rsidR="001A731D">
        <w:rPr>
          <w:rFonts w:eastAsia="SimSun"/>
          <w:sz w:val="24"/>
          <w:szCs w:val="24"/>
        </w:rPr>
        <w:t xml:space="preserve"> σ</w:t>
      </w:r>
      <w:r w:rsidR="000448D1">
        <w:rPr>
          <w:rFonts w:eastAsia="SimSun"/>
          <w:sz w:val="24"/>
          <w:szCs w:val="24"/>
        </w:rPr>
        <w:t>ε νόμο</w:t>
      </w:r>
      <w:r w:rsidR="001A731D">
        <w:rPr>
          <w:rFonts w:eastAsia="SimSun"/>
          <w:sz w:val="24"/>
          <w:szCs w:val="24"/>
        </w:rPr>
        <w:t>,</w:t>
      </w:r>
      <w:r w:rsidR="00EC6EFE">
        <w:rPr>
          <w:rFonts w:eastAsia="SimSun"/>
          <w:sz w:val="24"/>
          <w:szCs w:val="24"/>
        </w:rPr>
        <w:t xml:space="preserve"> τότε</w:t>
      </w:r>
      <w:r w:rsidR="000448D1">
        <w:rPr>
          <w:rFonts w:eastAsia="SimSun"/>
          <w:sz w:val="24"/>
          <w:szCs w:val="24"/>
        </w:rPr>
        <w:t xml:space="preserve"> καθίσται αναγκαία </w:t>
      </w:r>
      <w:r w:rsidR="00EC6EFE">
        <w:rPr>
          <w:rFonts w:eastAsia="SimSun"/>
          <w:sz w:val="24"/>
          <w:szCs w:val="24"/>
        </w:rPr>
        <w:t xml:space="preserve">και </w:t>
      </w:r>
      <w:r w:rsidR="000448D1">
        <w:rPr>
          <w:rFonts w:eastAsia="SimSun"/>
          <w:sz w:val="24"/>
          <w:szCs w:val="24"/>
        </w:rPr>
        <w:t>ανάλογη τροποποίηση</w:t>
      </w:r>
      <w:r>
        <w:rPr>
          <w:rFonts w:eastAsia="SimSun"/>
          <w:sz w:val="24"/>
          <w:szCs w:val="24"/>
        </w:rPr>
        <w:t xml:space="preserve"> </w:t>
      </w:r>
      <w:r w:rsidR="00573E8B">
        <w:rPr>
          <w:rFonts w:eastAsia="SimSun"/>
          <w:sz w:val="24"/>
          <w:szCs w:val="24"/>
        </w:rPr>
        <w:t xml:space="preserve">στον περί </w:t>
      </w:r>
      <w:r w:rsidR="00573E8B" w:rsidRPr="00573E8B">
        <w:rPr>
          <w:rFonts w:eastAsia="SimSun"/>
          <w:sz w:val="24"/>
          <w:szCs w:val="24"/>
        </w:rPr>
        <w:t>Τροχαίων Αδικημάτων (Χρήση Συσκευών Φωτοεπισήμανσης και Άλλα Συναφή Θέματα) Νόμο</w:t>
      </w:r>
      <w:r w:rsidR="00573E8B">
        <w:rPr>
          <w:rFonts w:eastAsia="SimSun"/>
          <w:sz w:val="24"/>
          <w:szCs w:val="24"/>
        </w:rPr>
        <w:t xml:space="preserve">, καθώς και </w:t>
      </w:r>
      <w:r w:rsidR="000448D1">
        <w:rPr>
          <w:rFonts w:eastAsia="SimSun"/>
          <w:sz w:val="24"/>
          <w:szCs w:val="24"/>
        </w:rPr>
        <w:t>στους</w:t>
      </w:r>
      <w:r>
        <w:rPr>
          <w:rFonts w:eastAsia="SimSun"/>
          <w:sz w:val="24"/>
          <w:szCs w:val="24"/>
        </w:rPr>
        <w:t xml:space="preserve"> περί Μηχανοκινήτων Οχημάτων και Τροχαίας Κινήσεως Κανονισμο</w:t>
      </w:r>
      <w:r w:rsidR="000448D1">
        <w:rPr>
          <w:rFonts w:eastAsia="SimSun"/>
          <w:sz w:val="24"/>
          <w:szCs w:val="24"/>
        </w:rPr>
        <w:t>ύς</w:t>
      </w:r>
      <w:r>
        <w:rPr>
          <w:rFonts w:eastAsia="SimSun"/>
          <w:sz w:val="24"/>
          <w:szCs w:val="24"/>
        </w:rPr>
        <w:t>.</w:t>
      </w:r>
    </w:p>
    <w:p w14:paraId="74795FA0" w14:textId="4BBC890F" w:rsidR="00270AE0" w:rsidRDefault="0080657B" w:rsidP="00270AE0">
      <w:pPr>
        <w:pStyle w:val="Bodytext21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color w:val="000000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r w:rsidR="00EC6EFE">
        <w:rPr>
          <w:rFonts w:eastAsia="SimSun"/>
          <w:sz w:val="24"/>
          <w:szCs w:val="24"/>
        </w:rPr>
        <w:t>Στο πλαίσιο της περαιτέρω συζήτησης των προτεινόμενων ρυθμίσεων, τ</w:t>
      </w:r>
      <w:r w:rsidR="00573E8B">
        <w:rPr>
          <w:rFonts w:eastAsia="SimSun"/>
          <w:sz w:val="24"/>
          <w:szCs w:val="24"/>
        </w:rPr>
        <w:t xml:space="preserve">ην επιτροπή απασχόλησαν επίσης ζητήματα </w:t>
      </w:r>
      <w:r w:rsidR="00EC6EFE">
        <w:rPr>
          <w:rFonts w:eastAsia="SimSun"/>
          <w:sz w:val="24"/>
          <w:szCs w:val="24"/>
        </w:rPr>
        <w:t>που αφορούν μεταξύ άλλων</w:t>
      </w:r>
      <w:r w:rsidR="00573E8B">
        <w:rPr>
          <w:rFonts w:eastAsia="SimSun"/>
          <w:sz w:val="24"/>
          <w:szCs w:val="24"/>
        </w:rPr>
        <w:t xml:space="preserve"> το ύψος των εξώδικων προστίμων που εισπράχθηκαν από το κράτος </w:t>
      </w:r>
      <w:r w:rsidR="00807897">
        <w:rPr>
          <w:rFonts w:eastAsia="SimSun"/>
          <w:sz w:val="24"/>
          <w:szCs w:val="24"/>
        </w:rPr>
        <w:t>ως αποτέλεσμα της λειτουργίας</w:t>
      </w:r>
      <w:r w:rsidR="00573E8B">
        <w:rPr>
          <w:rFonts w:eastAsia="SimSun"/>
          <w:sz w:val="24"/>
          <w:szCs w:val="24"/>
        </w:rPr>
        <w:t xml:space="preserve"> του συστήματος φωτοεπισήμανσης,</w:t>
      </w:r>
      <w:r w:rsidR="00E05D70">
        <w:rPr>
          <w:rFonts w:eastAsia="SimSun"/>
          <w:sz w:val="24"/>
          <w:szCs w:val="24"/>
        </w:rPr>
        <w:t xml:space="preserve"> </w:t>
      </w:r>
      <w:r w:rsidR="00EC6EFE">
        <w:rPr>
          <w:rFonts w:eastAsia="SimSun"/>
          <w:sz w:val="24"/>
          <w:szCs w:val="24"/>
        </w:rPr>
        <w:t>την ενημέρωση με βάση στατιστικά στοιχεία</w:t>
      </w:r>
      <w:r w:rsidR="00573E8B">
        <w:rPr>
          <w:rFonts w:eastAsia="SimSun"/>
          <w:sz w:val="24"/>
          <w:szCs w:val="24"/>
        </w:rPr>
        <w:t xml:space="preserve"> για τις παραβάσεις που καταγράφηκαν από το εν λόγω σύστημα, </w:t>
      </w:r>
      <w:r w:rsidR="00EC6EFE">
        <w:rPr>
          <w:rFonts w:eastAsia="SimSun"/>
          <w:sz w:val="24"/>
          <w:szCs w:val="24"/>
        </w:rPr>
        <w:t>τις</w:t>
      </w:r>
      <w:r w:rsidR="00E05D70">
        <w:rPr>
          <w:rFonts w:eastAsia="SimSun"/>
          <w:sz w:val="24"/>
          <w:szCs w:val="24"/>
        </w:rPr>
        <w:t xml:space="preserve"> </w:t>
      </w:r>
      <w:r w:rsidR="001A731D">
        <w:rPr>
          <w:rFonts w:eastAsia="SimSun"/>
          <w:sz w:val="24"/>
          <w:szCs w:val="24"/>
        </w:rPr>
        <w:t xml:space="preserve">οικονομικές απαιτήσεις της αναδόχου εταιρίας για τροποποιήσεις του συστήματος και εν γένει </w:t>
      </w:r>
      <w:r w:rsidR="00EC6EFE">
        <w:rPr>
          <w:rFonts w:eastAsia="SimSun"/>
          <w:sz w:val="24"/>
          <w:szCs w:val="24"/>
        </w:rPr>
        <w:t>τις</w:t>
      </w:r>
      <w:r w:rsidR="001A731D">
        <w:rPr>
          <w:rFonts w:eastAsia="SimSun"/>
          <w:sz w:val="24"/>
          <w:szCs w:val="24"/>
        </w:rPr>
        <w:t xml:space="preserve"> </w:t>
      </w:r>
      <w:r w:rsidR="00E05D70">
        <w:rPr>
          <w:rFonts w:eastAsia="SimSun"/>
          <w:sz w:val="24"/>
          <w:szCs w:val="24"/>
        </w:rPr>
        <w:t>πρόνοιες της</w:t>
      </w:r>
      <w:r w:rsidR="00573E8B">
        <w:rPr>
          <w:rFonts w:eastAsia="SimSun"/>
          <w:sz w:val="24"/>
          <w:szCs w:val="24"/>
        </w:rPr>
        <w:t xml:space="preserve"> </w:t>
      </w:r>
      <w:r w:rsidR="00EC6EFE">
        <w:rPr>
          <w:rFonts w:eastAsia="SimSun"/>
          <w:sz w:val="24"/>
          <w:szCs w:val="24"/>
        </w:rPr>
        <w:t>υφιστάμενης</w:t>
      </w:r>
      <w:r w:rsidR="00573E8B">
        <w:rPr>
          <w:rFonts w:eastAsia="SimSun"/>
          <w:sz w:val="24"/>
          <w:szCs w:val="24"/>
        </w:rPr>
        <w:t xml:space="preserve"> σύμβαση</w:t>
      </w:r>
      <w:r w:rsidR="00E05D70">
        <w:rPr>
          <w:rFonts w:eastAsia="SimSun"/>
          <w:sz w:val="24"/>
          <w:szCs w:val="24"/>
        </w:rPr>
        <w:t>ς</w:t>
      </w:r>
      <w:r w:rsidR="00573E8B">
        <w:rPr>
          <w:rFonts w:eastAsia="SimSun"/>
          <w:sz w:val="24"/>
          <w:szCs w:val="24"/>
        </w:rPr>
        <w:t xml:space="preserve"> με την ανάδοχο εταιρία,</w:t>
      </w:r>
      <w:r w:rsidR="00E05D70">
        <w:rPr>
          <w:rFonts w:eastAsia="SimSun"/>
          <w:sz w:val="24"/>
          <w:szCs w:val="24"/>
        </w:rPr>
        <w:t xml:space="preserve"> </w:t>
      </w:r>
      <w:r w:rsidR="00EC6EFE">
        <w:rPr>
          <w:rFonts w:eastAsia="SimSun"/>
          <w:sz w:val="24"/>
          <w:szCs w:val="24"/>
        </w:rPr>
        <w:t xml:space="preserve">τις </w:t>
      </w:r>
      <w:r w:rsidR="00E05D70">
        <w:rPr>
          <w:rFonts w:eastAsia="SimSun"/>
          <w:sz w:val="24"/>
          <w:szCs w:val="24"/>
        </w:rPr>
        <w:t xml:space="preserve">στρεβλώσεις που παρατηρούνται κατά την εφαρμογή της νομοθεσίας </w:t>
      </w:r>
      <w:r w:rsidR="00EC6EFE">
        <w:rPr>
          <w:rFonts w:eastAsia="SimSun"/>
          <w:sz w:val="24"/>
          <w:szCs w:val="24"/>
        </w:rPr>
        <w:t xml:space="preserve">για </w:t>
      </w:r>
      <w:r w:rsidR="00E05D70">
        <w:rPr>
          <w:rFonts w:eastAsia="SimSun"/>
          <w:sz w:val="24"/>
          <w:szCs w:val="24"/>
        </w:rPr>
        <w:t xml:space="preserve">τη φωτοεπισήμανση και τα παράπονα των οδηγών, καθώς και </w:t>
      </w:r>
      <w:r w:rsidR="00EC6EFE">
        <w:rPr>
          <w:rFonts w:eastAsia="SimSun"/>
          <w:sz w:val="24"/>
          <w:szCs w:val="24"/>
        </w:rPr>
        <w:t xml:space="preserve">τις </w:t>
      </w:r>
      <w:r w:rsidR="00E05D70">
        <w:rPr>
          <w:rFonts w:eastAsia="SimSun"/>
          <w:sz w:val="24"/>
          <w:szCs w:val="24"/>
        </w:rPr>
        <w:t>εναλλακτικές λύσεις ως προς την αντιμετώπιση του όλου θέματος.</w:t>
      </w:r>
      <w:r w:rsidR="00EC6EFE">
        <w:rPr>
          <w:rFonts w:eastAsia="SimSun"/>
          <w:sz w:val="24"/>
          <w:szCs w:val="24"/>
        </w:rPr>
        <w:t xml:space="preserve">  Τέλος, η επιτροπή αποφάσισε</w:t>
      </w:r>
      <w:r w:rsidR="00270AE0">
        <w:rPr>
          <w:rFonts w:eastAsia="SimSun"/>
          <w:sz w:val="24"/>
          <w:szCs w:val="24"/>
        </w:rPr>
        <w:t>, προκειμένου να καταστεί εφικτή σε τεχνικό επίπεδο η εφαρμογή των προνοιών της πρότασης νόμου,</w:t>
      </w:r>
      <w:r w:rsidR="00EC6EFE">
        <w:rPr>
          <w:rFonts w:eastAsia="SimSun"/>
          <w:sz w:val="24"/>
          <w:szCs w:val="24"/>
        </w:rPr>
        <w:t xml:space="preserve"> </w:t>
      </w:r>
      <w:r w:rsidR="00270AE0">
        <w:rPr>
          <w:rFonts w:eastAsia="SimSun"/>
          <w:sz w:val="24"/>
          <w:szCs w:val="24"/>
        </w:rPr>
        <w:t>την τροποπο</w:t>
      </w:r>
      <w:r w:rsidR="001A0F3C">
        <w:rPr>
          <w:rFonts w:eastAsia="SimSun"/>
          <w:sz w:val="24"/>
          <w:szCs w:val="24"/>
        </w:rPr>
        <w:t>ίησή της</w:t>
      </w:r>
      <w:r w:rsidR="00270AE0">
        <w:rPr>
          <w:rFonts w:eastAsia="SimSun"/>
          <w:sz w:val="24"/>
          <w:szCs w:val="24"/>
        </w:rPr>
        <w:t xml:space="preserve">, κατά τρόπο ώστε να </w:t>
      </w:r>
      <w:r w:rsidR="00270AE0">
        <w:rPr>
          <w:color w:val="000000"/>
          <w:sz w:val="24"/>
          <w:szCs w:val="24"/>
        </w:rPr>
        <w:t>προβλέπονται εξώδικα πρόστιμα ως ακολούθως:</w:t>
      </w:r>
    </w:p>
    <w:p w14:paraId="6F567BE7" w14:textId="1AE2D54D" w:rsidR="00270AE0" w:rsidRDefault="00270AE0" w:rsidP="00270AE0">
      <w:pPr>
        <w:pStyle w:val="Bodytext21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€85 σε περίπτωση στάσης του οχήματος επί της διάβασης πεζών, ή</w:t>
      </w:r>
    </w:p>
    <w:p w14:paraId="11B61BFC" w14:textId="0B1D9E14" w:rsidR="00270AE0" w:rsidRPr="00270AE0" w:rsidRDefault="00270AE0" w:rsidP="00270AE0">
      <w:pPr>
        <w:pStyle w:val="Bodytext21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€300 σε περίπτωση στάσης του οχήματος πέραν της διάβασης πεζών ή </w:t>
      </w:r>
      <w:r w:rsidRPr="00270AE0">
        <w:rPr>
          <w:color w:val="000000"/>
          <w:sz w:val="24"/>
          <w:szCs w:val="24"/>
        </w:rPr>
        <w:t xml:space="preserve">σε περίπτωση που </w:t>
      </w:r>
      <w:r w:rsidR="001A0F3C">
        <w:rPr>
          <w:color w:val="000000"/>
          <w:sz w:val="24"/>
          <w:szCs w:val="24"/>
        </w:rPr>
        <w:t>αυτό</w:t>
      </w:r>
      <w:r w:rsidRPr="00270AE0">
        <w:rPr>
          <w:color w:val="000000"/>
          <w:sz w:val="24"/>
          <w:szCs w:val="24"/>
        </w:rPr>
        <w:t xml:space="preserve"> κινείται πέραν της διάβασης πεζών και εντός της οδικής συμβολής κατά τη χρονική διάρκεια που ο κόκκινος σηματοδότης</w:t>
      </w:r>
      <w:r w:rsidR="001A0F3C" w:rsidRPr="001A0F3C">
        <w:rPr>
          <w:color w:val="000000"/>
          <w:sz w:val="24"/>
          <w:szCs w:val="24"/>
        </w:rPr>
        <w:t xml:space="preserve"> </w:t>
      </w:r>
      <w:r w:rsidR="001A0F3C" w:rsidRPr="00270AE0">
        <w:rPr>
          <w:color w:val="000000"/>
          <w:sz w:val="24"/>
          <w:szCs w:val="24"/>
        </w:rPr>
        <w:t>είναι αναμμένος</w:t>
      </w:r>
      <w:r w:rsidRPr="00270AE0">
        <w:rPr>
          <w:color w:val="000000"/>
          <w:sz w:val="24"/>
          <w:szCs w:val="24"/>
        </w:rPr>
        <w:t>.</w:t>
      </w:r>
    </w:p>
    <w:p w14:paraId="125C3A43" w14:textId="3D7DCAB7" w:rsidR="00270AE0" w:rsidRPr="00466A2D" w:rsidRDefault="00270AE0" w:rsidP="00270AE0">
      <w:pPr>
        <w:pStyle w:val="Bodytext21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A0F3C">
        <w:rPr>
          <w:color w:val="000000"/>
          <w:sz w:val="24"/>
          <w:szCs w:val="24"/>
        </w:rPr>
        <w:t>Επισημαίνεται</w:t>
      </w:r>
      <w:r>
        <w:rPr>
          <w:color w:val="000000"/>
          <w:sz w:val="24"/>
          <w:szCs w:val="24"/>
        </w:rPr>
        <w:t xml:space="preserve"> ότι η υφιστάμενη διάταξη για επιβολή προστίμου ύψους €25 στις περιπτώσεις μη συμμόρφωσης με την υποχρέωση στάσης πριν από τη γραμμή στάσης αναμονής σε φωτεινό σηματοδότη, η οποία αποτελεί παράβαση σήματος τροχαίας, εξακολουθεί να ισχύει και δεν επηρεάζεται από τις προτεινόμενες ρυθμίσεις.</w:t>
      </w:r>
    </w:p>
    <w:p w14:paraId="014C030A" w14:textId="1A3E570F" w:rsidR="00B4284A" w:rsidRPr="00532CDB" w:rsidRDefault="008903A1" w:rsidP="0079412F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rFonts w:eastAsia="Calibri"/>
          <w:szCs w:val="24"/>
        </w:rPr>
      </w:pPr>
      <w:r w:rsidRPr="00532CDB">
        <w:rPr>
          <w:rFonts w:eastAsia="Calibri"/>
          <w:szCs w:val="24"/>
        </w:rPr>
        <w:tab/>
      </w:r>
      <w:r w:rsidR="00C47B42" w:rsidRPr="00270AE0">
        <w:rPr>
          <w:rFonts w:eastAsia="SimSun"/>
          <w:sz w:val="24"/>
          <w:szCs w:val="24"/>
        </w:rPr>
        <w:t>Με βάση τα πιο πάνω, η</w:t>
      </w:r>
      <w:r w:rsidR="009B25C9" w:rsidRPr="00270AE0">
        <w:rPr>
          <w:rFonts w:eastAsia="SimSun"/>
          <w:sz w:val="24"/>
          <w:szCs w:val="24"/>
        </w:rPr>
        <w:t xml:space="preserve"> Κοινοβουλευτική Επιτροπή Μεταφορών, Επικοινωνιών και Έργων</w:t>
      </w:r>
      <w:r w:rsidR="001A0F3C">
        <w:rPr>
          <w:rFonts w:eastAsia="SimSun"/>
          <w:sz w:val="24"/>
          <w:szCs w:val="24"/>
        </w:rPr>
        <w:t>, αφού έλαβε υπόψη όλα όσα τέθηκαν ενώπιόν της,</w:t>
      </w:r>
      <w:r w:rsidR="009B25C9" w:rsidRPr="00270AE0" w:rsidDel="009B25C9">
        <w:rPr>
          <w:rFonts w:eastAsia="SimSun"/>
          <w:sz w:val="24"/>
          <w:szCs w:val="24"/>
        </w:rPr>
        <w:t xml:space="preserve"> </w:t>
      </w:r>
      <w:r w:rsidR="00002FA7" w:rsidRPr="00270AE0">
        <w:rPr>
          <w:rFonts w:eastAsia="SimSun"/>
          <w:sz w:val="24"/>
          <w:szCs w:val="24"/>
        </w:rPr>
        <w:t>επιφυλάχθηκε να τοποθετηθεί επί των προνοιών της πρότασης νόμου κατά τη συζήτησή της ενώπιον της ολομέλειας του σώματος.</w:t>
      </w:r>
    </w:p>
    <w:p w14:paraId="000DC1B2" w14:textId="77777777" w:rsidR="00B4284A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5CBF80C" w14:textId="77777777" w:rsidR="00ED259A" w:rsidRDefault="00ED259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182FEAC" w14:textId="77777777" w:rsidR="00ED259A" w:rsidRDefault="00ED259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C6BC25F" w14:textId="77777777" w:rsidR="00ED259A" w:rsidRDefault="00ED259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ABC284F" w14:textId="77777777" w:rsidR="00ED259A" w:rsidRPr="00532CDB" w:rsidRDefault="00ED259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4CFEBABD" w:rsidR="005842F1" w:rsidRPr="00532CDB" w:rsidRDefault="0080789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09A9">
        <w:rPr>
          <w:rFonts w:ascii="Arial" w:hAnsi="Arial" w:cs="Arial"/>
          <w:sz w:val="24"/>
          <w:szCs w:val="24"/>
        </w:rPr>
        <w:t>8</w:t>
      </w:r>
      <w:r w:rsidR="0066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Ιουν</w:t>
      </w:r>
      <w:r w:rsidR="000F3539">
        <w:rPr>
          <w:rFonts w:ascii="Arial" w:hAnsi="Arial" w:cs="Arial"/>
          <w:sz w:val="24"/>
          <w:szCs w:val="24"/>
        </w:rPr>
        <w:t>ί</w:t>
      </w:r>
      <w:r w:rsidR="001476DC" w:rsidRPr="00532CDB">
        <w:rPr>
          <w:rFonts w:ascii="Arial" w:hAnsi="Arial" w:cs="Arial"/>
          <w:sz w:val="24"/>
          <w:szCs w:val="24"/>
        </w:rPr>
        <w:t>ου</w:t>
      </w:r>
      <w:r w:rsidR="00DD4324" w:rsidRPr="00532CDB">
        <w:rPr>
          <w:rFonts w:ascii="Arial" w:hAnsi="Arial" w:cs="Arial"/>
          <w:sz w:val="24"/>
          <w:szCs w:val="24"/>
        </w:rPr>
        <w:t xml:space="preserve"> 202</w:t>
      </w:r>
      <w:r w:rsidR="00661038">
        <w:rPr>
          <w:rFonts w:ascii="Arial" w:hAnsi="Arial" w:cs="Arial"/>
          <w:sz w:val="24"/>
          <w:szCs w:val="24"/>
        </w:rPr>
        <w:t>4</w:t>
      </w:r>
    </w:p>
    <w:p w14:paraId="1968982A" w14:textId="0211173A" w:rsidR="005842F1" w:rsidRPr="00532CDB" w:rsidRDefault="00E12727" w:rsidP="00E41CD4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</w:rPr>
        <w:t>Αρ. Φακ.:  23.0</w:t>
      </w:r>
      <w:r w:rsidR="001347CB" w:rsidRPr="00532CDB">
        <w:rPr>
          <w:rFonts w:ascii="Arial" w:hAnsi="Arial" w:cs="Arial"/>
          <w:sz w:val="24"/>
          <w:szCs w:val="24"/>
        </w:rPr>
        <w:t>2</w:t>
      </w:r>
      <w:r w:rsidRPr="00532CDB">
        <w:rPr>
          <w:rFonts w:ascii="Arial" w:hAnsi="Arial" w:cs="Arial"/>
          <w:sz w:val="24"/>
          <w:szCs w:val="24"/>
        </w:rPr>
        <w:t>.06</w:t>
      </w:r>
      <w:r w:rsidR="008062C2">
        <w:rPr>
          <w:rFonts w:ascii="Arial" w:hAnsi="Arial" w:cs="Arial"/>
          <w:sz w:val="24"/>
          <w:szCs w:val="24"/>
        </w:rPr>
        <w:t>5</w:t>
      </w:r>
      <w:r w:rsidRPr="00532CDB">
        <w:rPr>
          <w:rFonts w:ascii="Arial" w:hAnsi="Arial" w:cs="Arial"/>
          <w:sz w:val="24"/>
          <w:szCs w:val="24"/>
        </w:rPr>
        <w:t>.</w:t>
      </w:r>
      <w:r w:rsidR="00661038">
        <w:rPr>
          <w:rFonts w:ascii="Arial" w:hAnsi="Arial" w:cs="Arial"/>
          <w:sz w:val="24"/>
          <w:szCs w:val="24"/>
        </w:rPr>
        <w:t>0</w:t>
      </w:r>
      <w:r w:rsidR="008062C2">
        <w:rPr>
          <w:rFonts w:ascii="Arial" w:hAnsi="Arial" w:cs="Arial"/>
          <w:sz w:val="24"/>
          <w:szCs w:val="24"/>
        </w:rPr>
        <w:t>11</w:t>
      </w:r>
      <w:r w:rsidRPr="00532CDB">
        <w:rPr>
          <w:rFonts w:ascii="Arial" w:hAnsi="Arial" w:cs="Arial"/>
          <w:sz w:val="24"/>
          <w:szCs w:val="24"/>
        </w:rPr>
        <w:t>-202</w:t>
      </w:r>
      <w:r w:rsidR="008062C2">
        <w:rPr>
          <w:rFonts w:ascii="Arial" w:hAnsi="Arial" w:cs="Arial"/>
          <w:sz w:val="24"/>
          <w:szCs w:val="24"/>
        </w:rPr>
        <w:t>4</w:t>
      </w:r>
    </w:p>
    <w:p w14:paraId="1C487A8F" w14:textId="269FD909" w:rsidR="0028590B" w:rsidRPr="00532CDB" w:rsidRDefault="00DC5779" w:rsidP="00E41CD4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  <w:lang w:val="en-US"/>
        </w:rPr>
        <w:t>GA</w:t>
      </w:r>
      <w:r w:rsidRPr="00532CDB">
        <w:rPr>
          <w:rFonts w:ascii="Arial" w:hAnsi="Arial" w:cs="Arial"/>
          <w:sz w:val="24"/>
          <w:szCs w:val="24"/>
        </w:rPr>
        <w:t>/</w:t>
      </w:r>
      <w:r w:rsidR="00BF09A9">
        <w:rPr>
          <w:rFonts w:ascii="Arial" w:hAnsi="Arial" w:cs="Arial"/>
          <w:sz w:val="24"/>
          <w:szCs w:val="24"/>
        </w:rPr>
        <w:t>ΧΜ/</w:t>
      </w:r>
      <w:r w:rsidR="00D15176">
        <w:rPr>
          <w:rFonts w:ascii="Arial" w:hAnsi="Arial" w:cs="Arial"/>
          <w:sz w:val="24"/>
          <w:szCs w:val="24"/>
        </w:rPr>
        <w:t>ΓΧ</w:t>
      </w:r>
      <w:r w:rsidR="00BF09A9">
        <w:rPr>
          <w:rFonts w:ascii="Arial" w:hAnsi="Arial" w:cs="Arial"/>
          <w:sz w:val="24"/>
          <w:szCs w:val="24"/>
        </w:rPr>
        <w:t>/</w:t>
      </w:r>
    </w:p>
    <w:sectPr w:rsidR="0028590B" w:rsidRPr="00532CDB" w:rsidSect="00AF789F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64EA9" w14:textId="77777777" w:rsidR="00E54AFD" w:rsidRDefault="00E54AFD">
      <w:pPr>
        <w:spacing w:after="0" w:line="240" w:lineRule="auto"/>
      </w:pPr>
      <w:r>
        <w:separator/>
      </w:r>
    </w:p>
  </w:endnote>
  <w:endnote w:type="continuationSeparator" w:id="0">
    <w:p w14:paraId="5F55093D" w14:textId="77777777" w:rsidR="00E54AFD" w:rsidRDefault="00E5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07C1B" w14:textId="77777777" w:rsidR="00E54AFD" w:rsidRDefault="00E54AFD">
      <w:pPr>
        <w:spacing w:after="0" w:line="240" w:lineRule="auto"/>
      </w:pPr>
      <w:r>
        <w:separator/>
      </w:r>
    </w:p>
  </w:footnote>
  <w:footnote w:type="continuationSeparator" w:id="0">
    <w:p w14:paraId="1AF9DF83" w14:textId="77777777" w:rsidR="00E54AFD" w:rsidRDefault="00E5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0467B1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A26BC"/>
    <w:multiLevelType w:val="hybridMultilevel"/>
    <w:tmpl w:val="3A7868F8"/>
    <w:lvl w:ilvl="0" w:tplc="0408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FFC"/>
    <w:multiLevelType w:val="hybridMultilevel"/>
    <w:tmpl w:val="8F66C4A6"/>
    <w:lvl w:ilvl="0" w:tplc="2000000F">
      <w:start w:val="1"/>
      <w:numFmt w:val="decimal"/>
      <w:lvlText w:val="%1."/>
      <w:lvlJc w:val="left"/>
      <w:pPr>
        <w:ind w:left="78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6286"/>
    <w:multiLevelType w:val="hybridMultilevel"/>
    <w:tmpl w:val="8F66C4A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10"/>
  </w:num>
  <w:num w:numId="5" w16cid:durableId="2119717426">
    <w:abstractNumId w:val="2"/>
  </w:num>
  <w:num w:numId="6" w16cid:durableId="1969046937">
    <w:abstractNumId w:val="8"/>
  </w:num>
  <w:num w:numId="7" w16cid:durableId="93551841">
    <w:abstractNumId w:val="7"/>
  </w:num>
  <w:num w:numId="8" w16cid:durableId="696005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1"/>
  </w:num>
  <w:num w:numId="10" w16cid:durableId="1044672459">
    <w:abstractNumId w:val="0"/>
  </w:num>
  <w:num w:numId="11" w16cid:durableId="17897013">
    <w:abstractNumId w:val="3"/>
  </w:num>
  <w:num w:numId="12" w16cid:durableId="2061318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02FA7"/>
    <w:rsid w:val="00003DB2"/>
    <w:rsid w:val="00012672"/>
    <w:rsid w:val="00012763"/>
    <w:rsid w:val="00012AC1"/>
    <w:rsid w:val="00013643"/>
    <w:rsid w:val="00017152"/>
    <w:rsid w:val="00017266"/>
    <w:rsid w:val="00035005"/>
    <w:rsid w:val="00042F4A"/>
    <w:rsid w:val="000448D1"/>
    <w:rsid w:val="000467B1"/>
    <w:rsid w:val="00053E64"/>
    <w:rsid w:val="00063621"/>
    <w:rsid w:val="00066797"/>
    <w:rsid w:val="000672D5"/>
    <w:rsid w:val="00070CEA"/>
    <w:rsid w:val="000801EB"/>
    <w:rsid w:val="00080689"/>
    <w:rsid w:val="000923DA"/>
    <w:rsid w:val="000C3618"/>
    <w:rsid w:val="000C73EE"/>
    <w:rsid w:val="000D2444"/>
    <w:rsid w:val="000E10E7"/>
    <w:rsid w:val="000E506B"/>
    <w:rsid w:val="000F0A3E"/>
    <w:rsid w:val="000F3539"/>
    <w:rsid w:val="00102B73"/>
    <w:rsid w:val="001222A8"/>
    <w:rsid w:val="00124BE0"/>
    <w:rsid w:val="001255D5"/>
    <w:rsid w:val="00132B2B"/>
    <w:rsid w:val="001347CB"/>
    <w:rsid w:val="00137FEE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A0F3C"/>
    <w:rsid w:val="001A1D0A"/>
    <w:rsid w:val="001A59E5"/>
    <w:rsid w:val="001A731D"/>
    <w:rsid w:val="001B59C2"/>
    <w:rsid w:val="001C1A30"/>
    <w:rsid w:val="001C2967"/>
    <w:rsid w:val="001D2A53"/>
    <w:rsid w:val="001E0655"/>
    <w:rsid w:val="001E51D2"/>
    <w:rsid w:val="001F1B1D"/>
    <w:rsid w:val="001F51DB"/>
    <w:rsid w:val="001F55B2"/>
    <w:rsid w:val="00201CAE"/>
    <w:rsid w:val="00203092"/>
    <w:rsid w:val="00211895"/>
    <w:rsid w:val="00214649"/>
    <w:rsid w:val="00215891"/>
    <w:rsid w:val="002233A7"/>
    <w:rsid w:val="00226930"/>
    <w:rsid w:val="00230C18"/>
    <w:rsid w:val="00243CD4"/>
    <w:rsid w:val="00244A0B"/>
    <w:rsid w:val="00250032"/>
    <w:rsid w:val="0025681C"/>
    <w:rsid w:val="002619E9"/>
    <w:rsid w:val="00270AE0"/>
    <w:rsid w:val="0028010D"/>
    <w:rsid w:val="00284358"/>
    <w:rsid w:val="0028590B"/>
    <w:rsid w:val="002A219B"/>
    <w:rsid w:val="002A748A"/>
    <w:rsid w:val="002B18F6"/>
    <w:rsid w:val="002B5B2F"/>
    <w:rsid w:val="002B7C51"/>
    <w:rsid w:val="002C4C3E"/>
    <w:rsid w:val="002C6256"/>
    <w:rsid w:val="002D0CC5"/>
    <w:rsid w:val="002D5F54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71731"/>
    <w:rsid w:val="00397796"/>
    <w:rsid w:val="003B009D"/>
    <w:rsid w:val="003B1A20"/>
    <w:rsid w:val="003B5CD5"/>
    <w:rsid w:val="003B695E"/>
    <w:rsid w:val="003B6F5A"/>
    <w:rsid w:val="003C0380"/>
    <w:rsid w:val="003C15B8"/>
    <w:rsid w:val="003C1E4A"/>
    <w:rsid w:val="003C6142"/>
    <w:rsid w:val="00402652"/>
    <w:rsid w:val="00407A73"/>
    <w:rsid w:val="00416BBF"/>
    <w:rsid w:val="0042720E"/>
    <w:rsid w:val="004450C7"/>
    <w:rsid w:val="00446DB2"/>
    <w:rsid w:val="0045648A"/>
    <w:rsid w:val="004631E7"/>
    <w:rsid w:val="004655F0"/>
    <w:rsid w:val="004668BC"/>
    <w:rsid w:val="00466A2D"/>
    <w:rsid w:val="004762F7"/>
    <w:rsid w:val="00477B29"/>
    <w:rsid w:val="004863D0"/>
    <w:rsid w:val="00490289"/>
    <w:rsid w:val="004925E1"/>
    <w:rsid w:val="004B1AA7"/>
    <w:rsid w:val="004C6221"/>
    <w:rsid w:val="004E0287"/>
    <w:rsid w:val="004E107C"/>
    <w:rsid w:val="005005E5"/>
    <w:rsid w:val="005028EF"/>
    <w:rsid w:val="00503630"/>
    <w:rsid w:val="0050617C"/>
    <w:rsid w:val="005128F6"/>
    <w:rsid w:val="005166E0"/>
    <w:rsid w:val="00516F92"/>
    <w:rsid w:val="005216D9"/>
    <w:rsid w:val="00532094"/>
    <w:rsid w:val="00532CDB"/>
    <w:rsid w:val="00540A8A"/>
    <w:rsid w:val="005549A1"/>
    <w:rsid w:val="00573E8B"/>
    <w:rsid w:val="00582FF5"/>
    <w:rsid w:val="005841A6"/>
    <w:rsid w:val="005842F1"/>
    <w:rsid w:val="00590B6D"/>
    <w:rsid w:val="00594E7F"/>
    <w:rsid w:val="00596330"/>
    <w:rsid w:val="005B3820"/>
    <w:rsid w:val="005C094C"/>
    <w:rsid w:val="005C151D"/>
    <w:rsid w:val="005C67C6"/>
    <w:rsid w:val="005D2E69"/>
    <w:rsid w:val="005E321E"/>
    <w:rsid w:val="005E5E82"/>
    <w:rsid w:val="005F4894"/>
    <w:rsid w:val="00600DE8"/>
    <w:rsid w:val="00607417"/>
    <w:rsid w:val="00613846"/>
    <w:rsid w:val="006162BB"/>
    <w:rsid w:val="00625897"/>
    <w:rsid w:val="00630620"/>
    <w:rsid w:val="00630F4E"/>
    <w:rsid w:val="00633F45"/>
    <w:rsid w:val="00634471"/>
    <w:rsid w:val="00635357"/>
    <w:rsid w:val="0063746C"/>
    <w:rsid w:val="00643682"/>
    <w:rsid w:val="00644B90"/>
    <w:rsid w:val="00653B4E"/>
    <w:rsid w:val="00657150"/>
    <w:rsid w:val="00661038"/>
    <w:rsid w:val="00666E7F"/>
    <w:rsid w:val="00673BFD"/>
    <w:rsid w:val="00696D5B"/>
    <w:rsid w:val="006A7ED5"/>
    <w:rsid w:val="006B42E6"/>
    <w:rsid w:val="006B4F99"/>
    <w:rsid w:val="006B6EDD"/>
    <w:rsid w:val="006C0FA3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237D"/>
    <w:rsid w:val="0070292E"/>
    <w:rsid w:val="0070458F"/>
    <w:rsid w:val="00704694"/>
    <w:rsid w:val="0071209E"/>
    <w:rsid w:val="00714ABC"/>
    <w:rsid w:val="00722598"/>
    <w:rsid w:val="007276FD"/>
    <w:rsid w:val="007279C3"/>
    <w:rsid w:val="007362D3"/>
    <w:rsid w:val="00742F08"/>
    <w:rsid w:val="00746632"/>
    <w:rsid w:val="00747817"/>
    <w:rsid w:val="00751BD9"/>
    <w:rsid w:val="00770D7B"/>
    <w:rsid w:val="00773589"/>
    <w:rsid w:val="00773F2D"/>
    <w:rsid w:val="007871BB"/>
    <w:rsid w:val="0079300E"/>
    <w:rsid w:val="0079412F"/>
    <w:rsid w:val="007A1770"/>
    <w:rsid w:val="007A1818"/>
    <w:rsid w:val="007A191F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D443F"/>
    <w:rsid w:val="007E04EB"/>
    <w:rsid w:val="007E6712"/>
    <w:rsid w:val="007E6C00"/>
    <w:rsid w:val="007F154F"/>
    <w:rsid w:val="007F5320"/>
    <w:rsid w:val="007F7616"/>
    <w:rsid w:val="00802C8B"/>
    <w:rsid w:val="00803D95"/>
    <w:rsid w:val="008042B2"/>
    <w:rsid w:val="008062C2"/>
    <w:rsid w:val="0080657B"/>
    <w:rsid w:val="0080770F"/>
    <w:rsid w:val="00807897"/>
    <w:rsid w:val="00816819"/>
    <w:rsid w:val="00821C21"/>
    <w:rsid w:val="008260A0"/>
    <w:rsid w:val="0083228B"/>
    <w:rsid w:val="00834B79"/>
    <w:rsid w:val="00841824"/>
    <w:rsid w:val="00860BE2"/>
    <w:rsid w:val="0086449A"/>
    <w:rsid w:val="00872079"/>
    <w:rsid w:val="00883E21"/>
    <w:rsid w:val="008903A1"/>
    <w:rsid w:val="00891ED3"/>
    <w:rsid w:val="00892466"/>
    <w:rsid w:val="008B0F58"/>
    <w:rsid w:val="008B4FC5"/>
    <w:rsid w:val="008C1C58"/>
    <w:rsid w:val="008C77A3"/>
    <w:rsid w:val="008D042C"/>
    <w:rsid w:val="008D476C"/>
    <w:rsid w:val="008E5A27"/>
    <w:rsid w:val="008E6C24"/>
    <w:rsid w:val="008E6DF8"/>
    <w:rsid w:val="008E7872"/>
    <w:rsid w:val="008F4FE6"/>
    <w:rsid w:val="008F5D0F"/>
    <w:rsid w:val="00913167"/>
    <w:rsid w:val="009136F7"/>
    <w:rsid w:val="009149A8"/>
    <w:rsid w:val="00915C63"/>
    <w:rsid w:val="00920744"/>
    <w:rsid w:val="00934F59"/>
    <w:rsid w:val="009430AD"/>
    <w:rsid w:val="00943D31"/>
    <w:rsid w:val="00962000"/>
    <w:rsid w:val="00963BEA"/>
    <w:rsid w:val="00967864"/>
    <w:rsid w:val="00970350"/>
    <w:rsid w:val="00970953"/>
    <w:rsid w:val="00970C20"/>
    <w:rsid w:val="00974848"/>
    <w:rsid w:val="00975FB5"/>
    <w:rsid w:val="00976840"/>
    <w:rsid w:val="0097698B"/>
    <w:rsid w:val="00981ECD"/>
    <w:rsid w:val="009924A7"/>
    <w:rsid w:val="00992FD7"/>
    <w:rsid w:val="00994B65"/>
    <w:rsid w:val="009951D9"/>
    <w:rsid w:val="009B1CD6"/>
    <w:rsid w:val="009B25C9"/>
    <w:rsid w:val="009B3367"/>
    <w:rsid w:val="009C09BC"/>
    <w:rsid w:val="009F6170"/>
    <w:rsid w:val="009F6A31"/>
    <w:rsid w:val="009F7B38"/>
    <w:rsid w:val="00A016F2"/>
    <w:rsid w:val="00A037F0"/>
    <w:rsid w:val="00A12B60"/>
    <w:rsid w:val="00A12C9D"/>
    <w:rsid w:val="00A17A3E"/>
    <w:rsid w:val="00A22DDF"/>
    <w:rsid w:val="00A26A2D"/>
    <w:rsid w:val="00A27E20"/>
    <w:rsid w:val="00A30477"/>
    <w:rsid w:val="00A501FF"/>
    <w:rsid w:val="00A6000E"/>
    <w:rsid w:val="00A62C9F"/>
    <w:rsid w:val="00A66446"/>
    <w:rsid w:val="00A743AD"/>
    <w:rsid w:val="00A75DD2"/>
    <w:rsid w:val="00A83225"/>
    <w:rsid w:val="00A93827"/>
    <w:rsid w:val="00A951AC"/>
    <w:rsid w:val="00A95A25"/>
    <w:rsid w:val="00AA2ABA"/>
    <w:rsid w:val="00AA5FAD"/>
    <w:rsid w:val="00AA7764"/>
    <w:rsid w:val="00AC6DE8"/>
    <w:rsid w:val="00AD3741"/>
    <w:rsid w:val="00AE0DDE"/>
    <w:rsid w:val="00AE191C"/>
    <w:rsid w:val="00AE54D8"/>
    <w:rsid w:val="00AF2368"/>
    <w:rsid w:val="00AF2815"/>
    <w:rsid w:val="00AF39D3"/>
    <w:rsid w:val="00AF5840"/>
    <w:rsid w:val="00AF789F"/>
    <w:rsid w:val="00B015B5"/>
    <w:rsid w:val="00B07E67"/>
    <w:rsid w:val="00B108FF"/>
    <w:rsid w:val="00B13796"/>
    <w:rsid w:val="00B227DC"/>
    <w:rsid w:val="00B242B9"/>
    <w:rsid w:val="00B2478E"/>
    <w:rsid w:val="00B332C9"/>
    <w:rsid w:val="00B4284A"/>
    <w:rsid w:val="00B51170"/>
    <w:rsid w:val="00B5366F"/>
    <w:rsid w:val="00B54EED"/>
    <w:rsid w:val="00B65806"/>
    <w:rsid w:val="00B8057E"/>
    <w:rsid w:val="00B84569"/>
    <w:rsid w:val="00B96129"/>
    <w:rsid w:val="00B973F2"/>
    <w:rsid w:val="00BA28B1"/>
    <w:rsid w:val="00BB05F8"/>
    <w:rsid w:val="00BB70A5"/>
    <w:rsid w:val="00BC3A3E"/>
    <w:rsid w:val="00BD034D"/>
    <w:rsid w:val="00BD453E"/>
    <w:rsid w:val="00BE5018"/>
    <w:rsid w:val="00BF09A9"/>
    <w:rsid w:val="00BF09F1"/>
    <w:rsid w:val="00C226B2"/>
    <w:rsid w:val="00C31FF7"/>
    <w:rsid w:val="00C4183E"/>
    <w:rsid w:val="00C458E7"/>
    <w:rsid w:val="00C47B42"/>
    <w:rsid w:val="00C53C45"/>
    <w:rsid w:val="00C54CBA"/>
    <w:rsid w:val="00C579E3"/>
    <w:rsid w:val="00C61235"/>
    <w:rsid w:val="00C64522"/>
    <w:rsid w:val="00C70FFF"/>
    <w:rsid w:val="00C743E2"/>
    <w:rsid w:val="00C7448C"/>
    <w:rsid w:val="00C7678F"/>
    <w:rsid w:val="00C77888"/>
    <w:rsid w:val="00C818DB"/>
    <w:rsid w:val="00C946E2"/>
    <w:rsid w:val="00C972B2"/>
    <w:rsid w:val="00C977F8"/>
    <w:rsid w:val="00CB1BC7"/>
    <w:rsid w:val="00CB4E09"/>
    <w:rsid w:val="00CB529C"/>
    <w:rsid w:val="00CC3E82"/>
    <w:rsid w:val="00CC4158"/>
    <w:rsid w:val="00CD07DB"/>
    <w:rsid w:val="00CE1AC6"/>
    <w:rsid w:val="00CF015B"/>
    <w:rsid w:val="00CF5D3E"/>
    <w:rsid w:val="00D004A7"/>
    <w:rsid w:val="00D04542"/>
    <w:rsid w:val="00D15176"/>
    <w:rsid w:val="00D21BAB"/>
    <w:rsid w:val="00D2734A"/>
    <w:rsid w:val="00D32D85"/>
    <w:rsid w:val="00D366F1"/>
    <w:rsid w:val="00D3675B"/>
    <w:rsid w:val="00D4091C"/>
    <w:rsid w:val="00D41925"/>
    <w:rsid w:val="00D42B53"/>
    <w:rsid w:val="00D43BCE"/>
    <w:rsid w:val="00D51CA6"/>
    <w:rsid w:val="00D54042"/>
    <w:rsid w:val="00D54F96"/>
    <w:rsid w:val="00D56D7E"/>
    <w:rsid w:val="00D61FBE"/>
    <w:rsid w:val="00D70D4E"/>
    <w:rsid w:val="00D7510D"/>
    <w:rsid w:val="00D765D6"/>
    <w:rsid w:val="00D83173"/>
    <w:rsid w:val="00D9372F"/>
    <w:rsid w:val="00DA0FB8"/>
    <w:rsid w:val="00DA4802"/>
    <w:rsid w:val="00DC1CC0"/>
    <w:rsid w:val="00DC5779"/>
    <w:rsid w:val="00DD0A7E"/>
    <w:rsid w:val="00DD4324"/>
    <w:rsid w:val="00DD57BE"/>
    <w:rsid w:val="00DE6BF6"/>
    <w:rsid w:val="00DF5917"/>
    <w:rsid w:val="00DF5EC2"/>
    <w:rsid w:val="00E03BD9"/>
    <w:rsid w:val="00E05D70"/>
    <w:rsid w:val="00E12727"/>
    <w:rsid w:val="00E1541F"/>
    <w:rsid w:val="00E333B8"/>
    <w:rsid w:val="00E33DD4"/>
    <w:rsid w:val="00E373F5"/>
    <w:rsid w:val="00E40875"/>
    <w:rsid w:val="00E41CD4"/>
    <w:rsid w:val="00E50B3D"/>
    <w:rsid w:val="00E50BA8"/>
    <w:rsid w:val="00E51998"/>
    <w:rsid w:val="00E52014"/>
    <w:rsid w:val="00E54AFD"/>
    <w:rsid w:val="00E562EA"/>
    <w:rsid w:val="00E610DE"/>
    <w:rsid w:val="00E71251"/>
    <w:rsid w:val="00E82555"/>
    <w:rsid w:val="00E90687"/>
    <w:rsid w:val="00E911B8"/>
    <w:rsid w:val="00E92EAE"/>
    <w:rsid w:val="00EA1C87"/>
    <w:rsid w:val="00EB25E8"/>
    <w:rsid w:val="00EB5229"/>
    <w:rsid w:val="00EC18AB"/>
    <w:rsid w:val="00EC253E"/>
    <w:rsid w:val="00EC3A53"/>
    <w:rsid w:val="00EC6EFE"/>
    <w:rsid w:val="00ED259A"/>
    <w:rsid w:val="00ED2CD0"/>
    <w:rsid w:val="00EE60EB"/>
    <w:rsid w:val="00F009DF"/>
    <w:rsid w:val="00F026F7"/>
    <w:rsid w:val="00F03567"/>
    <w:rsid w:val="00F05FE3"/>
    <w:rsid w:val="00F145A9"/>
    <w:rsid w:val="00F16844"/>
    <w:rsid w:val="00F250BF"/>
    <w:rsid w:val="00F253C2"/>
    <w:rsid w:val="00F2630D"/>
    <w:rsid w:val="00F27433"/>
    <w:rsid w:val="00F40806"/>
    <w:rsid w:val="00F50345"/>
    <w:rsid w:val="00F56141"/>
    <w:rsid w:val="00F64643"/>
    <w:rsid w:val="00F7611D"/>
    <w:rsid w:val="00F82487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D0313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character" w:customStyle="1" w:styleId="Bodytext20">
    <w:name w:val="Body text (2)_"/>
    <w:link w:val="Bodytext21"/>
    <w:rsid w:val="001347CB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347CB"/>
    <w:pPr>
      <w:widowControl w:val="0"/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E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Gianna Christoforou</cp:lastModifiedBy>
  <cp:revision>26</cp:revision>
  <cp:lastPrinted>2024-06-18T08:06:00Z</cp:lastPrinted>
  <dcterms:created xsi:type="dcterms:W3CDTF">2024-01-16T06:48:00Z</dcterms:created>
  <dcterms:modified xsi:type="dcterms:W3CDTF">2024-06-18T08:07:00Z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